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2"/>
        </w:rPr>
      </w:pPr>
      <w:r>
        <w:rPr>
          <w:rFonts w:hint="eastAsia" w:ascii="ＭＳ ゴシック" w:hAnsi="ＭＳ ゴシック" w:eastAsia="ＭＳ ゴシック"/>
          <w:b w:val="1"/>
          <w:sz w:val="32"/>
        </w:rPr>
        <w:t>お試し住宅をご利用の皆さまへ</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ind w:leftChars="0" w:firstLine="0" w:firstLineChars="0"/>
        <w:rPr>
          <w:rFonts w:hint="default" w:ascii="ＭＳ 明朝" w:hAnsi="ＭＳ 明朝" w:eastAsia="ＭＳ 明朝"/>
          <w:sz w:val="24"/>
        </w:rPr>
      </w:pPr>
      <w:r>
        <w:rPr>
          <w:rFonts w:hint="eastAsia" w:ascii="ＭＳ 明朝" w:hAnsi="ＭＳ 明朝" w:eastAsia="ＭＳ 明朝"/>
          <w:sz w:val="24"/>
        </w:rPr>
        <w:t>新型コロナウイルス感染症予防の</w:t>
      </w:r>
      <w:r>
        <w:rPr>
          <w:rFonts w:hint="eastAsia" w:ascii="ＭＳ 明朝" w:hAnsi="ＭＳ 明朝" w:eastAsia="ＭＳ 明朝"/>
          <w:sz w:val="24"/>
        </w:rPr>
        <w:t>1</w:t>
      </w:r>
      <w:r>
        <w:rPr>
          <w:rFonts w:hint="eastAsia" w:ascii="ＭＳ 明朝" w:hAnsi="ＭＳ 明朝" w:eastAsia="ＭＳ 明朝"/>
          <w:sz w:val="24"/>
        </w:rPr>
        <w:t>つとして、ご自身だけでなく大切な人の命と健康を守るため、以下へのご協力をお願いいたします。</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rPr>
          <w:rFonts w:hint="default" w:ascii="ＭＳ ゴシック" w:hAnsi="ＭＳ ゴシック" w:eastAsia="ＭＳ ゴシック"/>
          <w:b w:val="1"/>
          <w:sz w:val="26"/>
        </w:rPr>
      </w:pPr>
      <w:r>
        <w:rPr>
          <w:rFonts w:hint="eastAsia" w:ascii="ＭＳ ゴシック" w:hAnsi="ＭＳ ゴシック" w:eastAsia="ＭＳ ゴシック"/>
          <w:b w:val="1"/>
          <w:sz w:val="26"/>
        </w:rPr>
        <w:t>１</w:t>
      </w:r>
      <w:r>
        <w:rPr>
          <w:rFonts w:hint="default" w:ascii="ＭＳ ゴシック" w:hAnsi="ＭＳ ゴシック" w:eastAsia="ＭＳ ゴシック"/>
          <w:b w:val="1"/>
          <w:sz w:val="26"/>
        </w:rPr>
        <w:t xml:space="preserve"> </w:t>
      </w:r>
      <w:r>
        <w:rPr>
          <w:rFonts w:hint="default" w:ascii="ＭＳ ゴシック" w:hAnsi="ＭＳ ゴシック" w:eastAsia="ＭＳ ゴシック"/>
          <w:b w:val="1"/>
          <w:sz w:val="26"/>
        </w:rPr>
        <w:t>感染防止対策を徹底する</w:t>
      </w:r>
    </w:p>
    <w:p>
      <w:pPr>
        <w:pStyle w:val="19"/>
        <w:numPr>
          <w:ilvl w:val="0"/>
          <w:numId w:val="1"/>
        </w:numPr>
        <w:rPr>
          <w:rFonts w:hint="default" w:ascii="ＭＳ 明朝" w:hAnsi="ＭＳ 明朝" w:eastAsia="ＭＳ 明朝"/>
        </w:rPr>
      </w:pPr>
      <w:r>
        <w:rPr>
          <w:rFonts w:hint="eastAsia" w:ascii="ＭＳ 明朝" w:hAnsi="ＭＳ 明朝" w:eastAsia="ＭＳ 明朝"/>
        </w:rPr>
        <w:t>ご利用時に「施設利用者用の感染防止策チェックリスト」へのご記入と提出をお願いします。</w:t>
      </w:r>
    </w:p>
    <w:p>
      <w:pPr>
        <w:pStyle w:val="19"/>
        <w:numPr>
          <w:ilvl w:val="0"/>
          <w:numId w:val="1"/>
        </w:numPr>
        <w:rPr>
          <w:rFonts w:hint="default" w:ascii="ＭＳ 明朝" w:hAnsi="ＭＳ 明朝" w:eastAsia="ＭＳ 明朝"/>
        </w:rPr>
      </w:pPr>
      <w:r>
        <w:rPr>
          <w:rFonts w:hint="eastAsia" w:ascii="ＭＳ 明朝" w:hAnsi="ＭＳ 明朝" w:eastAsia="ＭＳ 明朝"/>
          <w:b w:val="1"/>
          <w:sz w:val="24"/>
        </w:rPr>
        <w:t>お試し住宅のご利用は、ＰＣＲ検査／抗原定量検査又はワクチン２回接種をされた方に限ります。</w:t>
      </w:r>
      <w:bookmarkStart w:id="0" w:name="_GoBack"/>
      <w:bookmarkEnd w:id="0"/>
    </w:p>
    <w:p>
      <w:pPr>
        <w:pStyle w:val="19"/>
        <w:numPr>
          <w:ilvl w:val="0"/>
          <w:numId w:val="1"/>
        </w:numPr>
        <w:rPr>
          <w:rFonts w:hint="default" w:ascii="ＭＳ 明朝" w:hAnsi="ＭＳ 明朝" w:eastAsia="ＭＳ 明朝"/>
          <w:color w:val="auto"/>
        </w:rPr>
      </w:pPr>
      <w:r>
        <w:rPr>
          <w:rFonts w:hint="eastAsia" w:ascii="ＭＳ 明朝" w:hAnsi="ＭＳ 明朝" w:eastAsia="ＭＳ 明朝"/>
        </w:rPr>
        <w:t>滞在中は、</w:t>
      </w:r>
      <w:r>
        <w:rPr>
          <w:rFonts w:hint="eastAsia" w:ascii="ＭＳ 明朝" w:hAnsi="ＭＳ 明朝" w:eastAsia="ＭＳ 明朝"/>
          <w:b w:val="1"/>
        </w:rPr>
        <w:t>発熱、咳、全身の倦怠感等の症</w:t>
      </w:r>
      <w:r>
        <w:rPr>
          <w:rFonts w:hint="eastAsia" w:ascii="ＭＳ 明朝" w:hAnsi="ＭＳ 明朝" w:eastAsia="ＭＳ 明朝"/>
          <w:b w:val="1"/>
          <w:color w:val="auto"/>
        </w:rPr>
        <w:t>状が少しでもみられる場合は絶対に外出しないでください。</w:t>
      </w:r>
    </w:p>
    <w:p>
      <w:pPr>
        <w:pStyle w:val="19"/>
        <w:numPr>
          <w:ilvl w:val="0"/>
          <w:numId w:val="1"/>
        </w:numPr>
        <w:rPr>
          <w:rFonts w:hint="default" w:ascii="ＭＳ 明朝" w:hAnsi="ＭＳ 明朝" w:eastAsia="ＭＳ 明朝"/>
          <w:color w:val="auto"/>
        </w:rPr>
      </w:pPr>
      <w:r>
        <w:rPr>
          <w:rFonts w:hint="eastAsia" w:ascii="ＭＳ 明朝" w:hAnsi="ＭＳ 明朝" w:eastAsia="ＭＳ 明朝"/>
          <w:b w:val="1"/>
          <w:color w:val="auto"/>
        </w:rPr>
        <w:t>外出時は</w:t>
      </w:r>
      <w:r>
        <w:rPr>
          <w:rFonts w:hint="eastAsia" w:ascii="ＭＳ 明朝" w:hAnsi="ＭＳ 明朝" w:eastAsia="ＭＳ 明朝"/>
          <w:color w:val="auto"/>
        </w:rPr>
        <w:t>、人との間隔をできるだけ２ｍ（最低１ｍ）空け、</w:t>
      </w:r>
      <w:r>
        <w:rPr>
          <w:rFonts w:hint="eastAsia" w:ascii="ＭＳ 明朝" w:hAnsi="ＭＳ 明朝" w:eastAsia="ＭＳ 明朝"/>
          <w:b w:val="1"/>
          <w:color w:val="auto"/>
        </w:rPr>
        <w:t>マスクの着用をお願いします。</w:t>
      </w:r>
    </w:p>
    <w:p>
      <w:pPr>
        <w:pStyle w:val="19"/>
        <w:numPr>
          <w:ilvl w:val="0"/>
          <w:numId w:val="1"/>
        </w:numPr>
        <w:rPr>
          <w:rFonts w:hint="default" w:ascii="ＭＳ 明朝" w:hAnsi="ＭＳ 明朝" w:eastAsia="ＭＳ 明朝"/>
          <w:color w:val="auto"/>
        </w:rPr>
      </w:pPr>
      <w:r>
        <w:rPr>
          <w:rFonts w:hint="eastAsia" w:ascii="ＭＳ 明朝" w:hAnsi="ＭＳ 明朝" w:eastAsia="ＭＳ 明朝"/>
          <w:color w:val="auto"/>
        </w:rPr>
        <w:t>こまめな手洗いなど、「うつさない・うつらない」ための行動をお願いします。</w:t>
      </w:r>
    </w:p>
    <w:p>
      <w:pPr>
        <w:pStyle w:val="19"/>
        <w:numPr>
          <w:ilvl w:val="0"/>
          <w:numId w:val="1"/>
        </w:numPr>
        <w:rPr>
          <w:rFonts w:hint="default" w:ascii="ＭＳ 明朝" w:hAnsi="ＭＳ 明朝" w:eastAsia="ＭＳ 明朝"/>
          <w:color w:val="auto"/>
        </w:rPr>
      </w:pPr>
      <w:r>
        <w:rPr>
          <w:rFonts w:hint="eastAsia" w:ascii="ＭＳ 明朝" w:hAnsi="ＭＳ 明朝" w:eastAsia="ＭＳ 明朝"/>
          <w:color w:val="auto"/>
        </w:rPr>
        <w:t>玄関・手洗い場に消毒液を設置いたしましたので手指の消毒（外出前後に必ず実施してください。）をお願いします。</w:t>
      </w:r>
    </w:p>
    <w:p>
      <w:pPr>
        <w:pStyle w:val="0"/>
        <w:rPr>
          <w:rFonts w:hint="default" w:ascii="ＭＳ 明朝" w:hAnsi="ＭＳ 明朝" w:eastAsia="ＭＳ 明朝"/>
          <w:sz w:val="24"/>
        </w:rPr>
      </w:pPr>
    </w:p>
    <w:p>
      <w:pPr>
        <w:pStyle w:val="0"/>
        <w:rPr>
          <w:rFonts w:hint="default" w:ascii="ＭＳ ゴシック" w:hAnsi="ＭＳ ゴシック" w:eastAsia="ＭＳ ゴシック"/>
          <w:b w:val="1"/>
          <w:sz w:val="26"/>
        </w:rPr>
      </w:pPr>
      <w:r>
        <w:rPr>
          <w:rFonts w:hint="eastAsia" w:ascii="ＭＳ ゴシック" w:hAnsi="ＭＳ ゴシック" w:eastAsia="ＭＳ ゴシック"/>
          <w:b w:val="1"/>
          <w:sz w:val="26"/>
        </w:rPr>
        <w:t>２　</w:t>
      </w:r>
      <w:r>
        <w:rPr>
          <w:rFonts w:hint="default" w:ascii="ＭＳ ゴシック" w:hAnsi="ＭＳ ゴシック" w:eastAsia="ＭＳ ゴシック"/>
          <w:b w:val="1"/>
          <w:sz w:val="26"/>
        </w:rPr>
        <w:t>感染リスクが高まる密閉・密集・密接の場を「つくらない」「近づかない」</w:t>
      </w:r>
    </w:p>
    <w:p>
      <w:pPr>
        <w:pStyle w:val="20"/>
        <w:numPr>
          <w:ilvl w:val="0"/>
          <w:numId w:val="2"/>
        </w:numPr>
        <w:ind w:leftChars="0"/>
        <w:rPr>
          <w:rFonts w:hint="default" w:ascii="ＭＳ 明朝" w:hAnsi="ＭＳ 明朝" w:eastAsia="ＭＳ 明朝"/>
          <w:sz w:val="24"/>
        </w:rPr>
      </w:pPr>
      <w:r>
        <w:rPr>
          <w:rFonts w:hint="eastAsia" w:ascii="ＭＳ 明朝" w:hAnsi="ＭＳ 明朝" w:eastAsia="ＭＳ 明朝"/>
          <w:sz w:val="24"/>
        </w:rPr>
        <w:t>本町に来られる２週間前から、感染リスクの高い施設のご利用を自粛してください。</w:t>
      </w:r>
    </w:p>
    <w:p>
      <w:pPr>
        <w:pStyle w:val="20"/>
        <w:numPr>
          <w:ilvl w:val="0"/>
          <w:numId w:val="2"/>
        </w:numPr>
        <w:ind w:leftChars="0"/>
        <w:rPr>
          <w:rFonts w:hint="default" w:ascii="ＭＳ 明朝" w:hAnsi="ＭＳ 明朝" w:eastAsia="ＭＳ 明朝"/>
          <w:sz w:val="24"/>
        </w:rPr>
      </w:pPr>
      <w:r>
        <w:rPr>
          <w:rFonts w:hint="eastAsia" w:ascii="ＭＳ 明朝" w:hAnsi="ＭＳ 明朝" w:eastAsia="ＭＳ 明朝"/>
          <w:sz w:val="24"/>
        </w:rPr>
        <w:t>感染リスクのある「換気の悪い密閉空間」、「多数が集まる密集場所」、「間近で会話や発声をする密接場面」という３つの条件（三つの密）を避けてください。</w:t>
      </w:r>
    </w:p>
    <w:p>
      <w:pPr>
        <w:pStyle w:val="20"/>
        <w:numPr>
          <w:ilvl w:val="0"/>
          <w:numId w:val="2"/>
        </w:numPr>
        <w:ind w:leftChars="0"/>
        <w:rPr>
          <w:rFonts w:hint="default" w:ascii="ＭＳ 明朝" w:hAnsi="ＭＳ 明朝" w:eastAsia="ＭＳ 明朝"/>
          <w:sz w:val="24"/>
        </w:rPr>
      </w:pPr>
      <w:r>
        <w:rPr>
          <w:rFonts w:hint="eastAsia" w:ascii="ＭＳ 明朝" w:hAnsi="ＭＳ 明朝" w:eastAsia="ＭＳ 明朝"/>
          <w:sz w:val="24"/>
        </w:rPr>
        <w:t>多人数での会食はできるだけ控えてください。</w:t>
      </w:r>
    </w:p>
    <w:p>
      <w:pPr>
        <w:pStyle w:val="0"/>
        <w:rPr>
          <w:rFonts w:hint="default" w:ascii="ＭＳ 明朝" w:hAnsi="ＭＳ 明朝" w:eastAsia="ＭＳ 明朝"/>
          <w:sz w:val="24"/>
        </w:rPr>
      </w:pPr>
    </w:p>
    <w:p>
      <w:pPr>
        <w:pStyle w:val="0"/>
        <w:rPr>
          <w:rFonts w:hint="default" w:ascii="ＭＳ 明朝" w:hAnsi="ＭＳ 明朝" w:eastAsia="ＭＳ 明朝"/>
          <w:b w:val="1"/>
          <w:sz w:val="26"/>
        </w:rPr>
      </w:pPr>
      <w:r>
        <w:rPr>
          <w:rFonts w:hint="eastAsia" w:ascii="ＭＳ ゴシック" w:hAnsi="ＭＳ ゴシック" w:eastAsia="ＭＳ ゴシック"/>
          <w:b w:val="1"/>
          <w:sz w:val="26"/>
        </w:rPr>
        <w:t>３</w:t>
      </w:r>
      <w:r>
        <w:rPr>
          <w:rFonts w:hint="default" w:ascii="ＭＳ ゴシック" w:hAnsi="ＭＳ ゴシック" w:eastAsia="ＭＳ ゴシック"/>
          <w:b w:val="1"/>
          <w:sz w:val="26"/>
        </w:rPr>
        <w:t xml:space="preserve"> </w:t>
      </w:r>
      <w:r>
        <w:rPr>
          <w:rFonts w:hint="default" w:ascii="ＭＳ ゴシック" w:hAnsi="ＭＳ ゴシック" w:eastAsia="ＭＳ ゴシック"/>
          <w:b w:val="1"/>
          <w:sz w:val="26"/>
        </w:rPr>
        <w:t>医療機関を受診する前に電話で相談する</w:t>
      </w:r>
    </w:p>
    <w:p>
      <w:pPr>
        <w:pStyle w:val="20"/>
        <w:numPr>
          <w:ilvl w:val="0"/>
          <w:numId w:val="3"/>
        </w:numPr>
        <w:ind w:leftChars="0"/>
        <w:rPr>
          <w:rFonts w:hint="default" w:ascii="ＭＳ 明朝" w:hAnsi="ＭＳ 明朝" w:eastAsia="ＭＳ 明朝"/>
          <w:sz w:val="24"/>
        </w:rPr>
      </w:pPr>
      <w:r>
        <w:rPr>
          <w:rFonts w:hint="eastAsia" w:ascii="ＭＳ 明朝" w:hAnsi="ＭＳ 明朝" w:eastAsia="ＭＳ 明朝"/>
          <w:sz w:val="24"/>
        </w:rPr>
        <w:t>滞在中に発熱、咳、全身の倦怠感等の症状がある場合は、受診・相談センターに相談してください。　</w:t>
      </w:r>
    </w:p>
    <w:p>
      <w:pPr>
        <w:pStyle w:val="20"/>
        <w:numPr>
          <w:numId w:val="0"/>
        </w:numPr>
        <w:ind w:left="360" w:leftChars="0" w:firstLine="0" w:firstLineChars="0"/>
        <w:rPr>
          <w:rFonts w:hint="default" w:ascii="ＭＳ 明朝" w:hAnsi="ＭＳ 明朝" w:eastAsia="ＭＳ 明朝"/>
          <w:sz w:val="24"/>
        </w:rPr>
      </w:pPr>
      <w:r>
        <w:rPr>
          <w:rFonts w:hint="eastAsia" w:ascii="ＭＳ 明朝" w:hAnsi="ＭＳ 明朝" w:eastAsia="ＭＳ 明朝"/>
          <w:b w:val="1"/>
          <w:sz w:val="24"/>
        </w:rPr>
        <w:t>受診・相談センター</w:t>
      </w:r>
      <w:r>
        <w:rPr>
          <w:rFonts w:hint="eastAsia" w:ascii="ＭＳ 明朝" w:hAnsi="ＭＳ 明朝" w:eastAsia="ＭＳ 明朝"/>
          <w:b w:val="1"/>
          <w:sz w:val="24"/>
        </w:rPr>
        <w:t xml:space="preserve"> </w:t>
      </w:r>
      <w:r>
        <w:rPr>
          <w:rFonts w:hint="eastAsia" w:ascii="ＭＳ 明朝" w:hAnsi="ＭＳ 明朝" w:eastAsia="ＭＳ 明朝"/>
          <w:b w:val="1"/>
          <w:sz w:val="24"/>
        </w:rPr>
        <w:t>電話：</w:t>
      </w:r>
      <w:r>
        <w:rPr>
          <w:rFonts w:hint="eastAsia" w:ascii="ＭＳ 明朝" w:hAnsi="ＭＳ 明朝" w:eastAsia="ＭＳ 明朝"/>
          <w:b w:val="1"/>
          <w:sz w:val="24"/>
        </w:rPr>
        <w:t>0120-567-492(9:00</w:t>
      </w:r>
      <w:r>
        <w:rPr>
          <w:rFonts w:hint="eastAsia" w:ascii="ＭＳ 明朝" w:hAnsi="ＭＳ 明朝" w:eastAsia="ＭＳ 明朝"/>
          <w:b w:val="1"/>
          <w:sz w:val="24"/>
        </w:rPr>
        <w:t>～</w:t>
      </w:r>
      <w:r>
        <w:rPr>
          <w:rFonts w:hint="eastAsia" w:ascii="ＭＳ 明朝" w:hAnsi="ＭＳ 明朝" w:eastAsia="ＭＳ 明朝"/>
          <w:b w:val="1"/>
          <w:sz w:val="24"/>
        </w:rPr>
        <w:t>17:15)</w:t>
      </w:r>
    </w:p>
    <w:p>
      <w:pPr>
        <w:pStyle w:val="20"/>
        <w:numPr>
          <w:numId w:val="0"/>
        </w:numPr>
        <w:ind w:left="0" w:leftChars="0" w:firstLineChars="0"/>
        <w:rPr>
          <w:rFonts w:hint="default" w:ascii="ＭＳ 明朝" w:hAnsi="ＭＳ 明朝" w:eastAsia="ＭＳ 明朝"/>
          <w:b w:val="1"/>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b w:val="1"/>
          <w:sz w:val="24"/>
        </w:rPr>
        <w:t>中部センター</w:t>
      </w:r>
      <w:r>
        <w:rPr>
          <w:rFonts w:hint="eastAsia" w:ascii="ＭＳ 明朝" w:hAnsi="ＭＳ 明朝" w:eastAsia="ＭＳ 明朝"/>
          <w:b w:val="1"/>
          <w:sz w:val="24"/>
        </w:rPr>
        <w:t xml:space="preserve">       </w:t>
      </w:r>
      <w:r>
        <w:rPr>
          <w:rFonts w:hint="eastAsia" w:ascii="ＭＳ 明朝" w:hAnsi="ＭＳ 明朝" w:eastAsia="ＭＳ 明朝"/>
          <w:b w:val="1"/>
          <w:sz w:val="24"/>
        </w:rPr>
        <w:t>電話：</w:t>
      </w:r>
      <w:r>
        <w:rPr>
          <w:rFonts w:hint="eastAsia" w:ascii="ＭＳ 明朝" w:hAnsi="ＭＳ 明朝" w:eastAsia="ＭＳ 明朝"/>
          <w:b w:val="1"/>
          <w:sz w:val="24"/>
        </w:rPr>
        <w:t>0858-23-3135(</w:t>
      </w:r>
      <w:r>
        <w:rPr>
          <w:rFonts w:hint="eastAsia" w:ascii="ＭＳ 明朝" w:hAnsi="ＭＳ 明朝" w:eastAsia="ＭＳ 明朝"/>
          <w:b w:val="1"/>
          <w:sz w:val="24"/>
        </w:rPr>
        <w:t>休日含め</w:t>
      </w:r>
      <w:r>
        <w:rPr>
          <w:rFonts w:hint="eastAsia" w:ascii="ＭＳ 明朝" w:hAnsi="ＭＳ 明朝" w:eastAsia="ＭＳ 明朝"/>
          <w:b w:val="1"/>
          <w:sz w:val="24"/>
        </w:rPr>
        <w:t>24</w:t>
      </w:r>
      <w:r>
        <w:rPr>
          <w:rFonts w:hint="eastAsia" w:ascii="ＭＳ 明朝" w:hAnsi="ＭＳ 明朝" w:eastAsia="ＭＳ 明朝"/>
          <w:b w:val="1"/>
          <w:sz w:val="24"/>
        </w:rPr>
        <w:t>時間対応</w:t>
      </w:r>
      <w:r>
        <w:rPr>
          <w:rFonts w:hint="eastAsia" w:ascii="ＭＳ 明朝" w:hAnsi="ＭＳ 明朝" w:eastAsia="ＭＳ 明朝"/>
          <w:b w:val="1"/>
          <w:sz w:val="24"/>
        </w:rPr>
        <w:t>)</w:t>
      </w:r>
    </w:p>
    <w:p>
      <w:pPr>
        <w:pStyle w:val="20"/>
        <w:numPr>
          <w:ilvl w:val="0"/>
          <w:numId w:val="3"/>
        </w:numPr>
        <w:ind w:leftChars="0"/>
        <w:rPr>
          <w:rFonts w:hint="default" w:ascii="ＭＳ 明朝" w:hAnsi="ＭＳ 明朝" w:eastAsia="ＭＳ 明朝"/>
          <w:sz w:val="24"/>
        </w:rPr>
      </w:pPr>
      <w:r>
        <w:rPr>
          <w:rFonts w:hint="eastAsia" w:ascii="ＭＳ 明朝" w:hAnsi="ＭＳ 明朝" w:eastAsia="ＭＳ 明朝"/>
          <w:sz w:val="24"/>
        </w:rPr>
        <w:t>受診・相談センターに相談後、琴浦町役場　企画政策課</w:t>
      </w:r>
      <w:r>
        <w:rPr>
          <w:rFonts w:hint="eastAsia" w:ascii="ＭＳ 明朝" w:hAnsi="ＭＳ 明朝" w:eastAsia="ＭＳ 明朝"/>
          <w:sz w:val="24"/>
        </w:rPr>
        <w:t>(0858</w:t>
      </w:r>
      <w:r>
        <w:rPr>
          <w:rFonts w:hint="eastAsia" w:ascii="ＭＳ 明朝" w:hAnsi="ＭＳ 明朝" w:eastAsia="ＭＳ 明朝"/>
          <w:sz w:val="24"/>
        </w:rPr>
        <w:t>－</w:t>
      </w:r>
      <w:r>
        <w:rPr>
          <w:rFonts w:hint="eastAsia" w:ascii="ＭＳ 明朝" w:hAnsi="ＭＳ 明朝" w:eastAsia="ＭＳ 明朝"/>
          <w:sz w:val="24"/>
        </w:rPr>
        <w:t>52</w:t>
      </w:r>
      <w:r>
        <w:rPr>
          <w:rFonts w:hint="eastAsia" w:ascii="ＭＳ 明朝" w:hAnsi="ＭＳ 明朝" w:eastAsia="ＭＳ 明朝"/>
          <w:sz w:val="24"/>
        </w:rPr>
        <w:t>－</w:t>
      </w:r>
      <w:r>
        <w:rPr>
          <w:rFonts w:hint="eastAsia" w:ascii="ＭＳ 明朝" w:hAnsi="ＭＳ 明朝" w:eastAsia="ＭＳ 明朝"/>
          <w:sz w:val="24"/>
        </w:rPr>
        <w:t>1708)</w:t>
      </w:r>
      <w:r>
        <w:rPr>
          <w:rFonts w:hint="eastAsia" w:ascii="ＭＳ 明朝" w:hAnsi="ＭＳ 明朝" w:eastAsia="ＭＳ 明朝"/>
          <w:sz w:val="24"/>
        </w:rPr>
        <w:t>にもお知らせください。</w:t>
      </w:r>
    </w:p>
    <w:p>
      <w:pPr>
        <w:pStyle w:val="19"/>
        <w:rPr>
          <w:rFonts w:hint="default" w:ascii="ＭＳ 明朝" w:hAnsi="ＭＳ 明朝" w:eastAsia="ＭＳ 明朝"/>
          <w:color w:val="auto"/>
        </w:rPr>
      </w:pPr>
    </w:p>
    <w:p>
      <w:pPr>
        <w:pStyle w:val="0"/>
        <w:rPr>
          <w:rFonts w:hint="default" w:ascii="ＭＳ 明朝" w:hAnsi="ＭＳ 明朝" w:eastAsia="ＭＳ 明朝"/>
          <w:b w:val="1"/>
          <w:sz w:val="24"/>
        </w:rPr>
      </w:pPr>
      <w:r>
        <w:rPr>
          <w:rFonts w:hint="eastAsia" w:ascii="ＭＳ 明朝" w:hAnsi="ＭＳ 明朝" w:eastAsia="ＭＳ 明朝"/>
          <w:sz w:val="24"/>
        </w:rPr>
        <w:t>※以上、上記に関してご理解ご協力いただきますようよろしくお願いいたします。</w:t>
      </w:r>
    </w:p>
    <w:sectPr>
      <w:pgSz w:w="11906" w:h="16838"/>
      <w:pgMar w:top="1418" w:right="1418" w:bottom="1418" w:left="1418" w:header="851" w:footer="992" w:gutter="0"/>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pitch w:val="fixed"/>
    <w:sig w:usb0="00000000" w:usb1="00000000" w:usb2="00000000" w:usb3="00000000" w:csb0="00020001"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BB4E224"/>
    <w:lvl w:ilvl="0" w:tplc="B4F23E0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9E6E082"/>
    <w:lvl w:ilvl="0" w:tplc="1340CEA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23EFF80"/>
    <w:lvl w:ilvl="0" w:tplc="6E4E0010">
      <w:start w:val="1"/>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游ゴシック" w:hAnsi="游ゴシック" w:eastAsia="游ゴシック"/>
      <w:color w:val="000000"/>
      <w:kern w:val="0"/>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11</Words>
  <Characters>735</Characters>
  <Application>JUST Note</Application>
  <Lines>35</Lines>
  <Paragraphs>21</Paragraphs>
  <CharactersWithSpaces>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 恭佳</dc:creator>
  <cp:lastModifiedBy>移住定住アドバイザー</cp:lastModifiedBy>
  <cp:lastPrinted>2021-10-20T02:07:44Z</cp:lastPrinted>
  <dcterms:created xsi:type="dcterms:W3CDTF">2021-01-13T04:55:00Z</dcterms:created>
  <dcterms:modified xsi:type="dcterms:W3CDTF">2021-10-20T02:06:12Z</dcterms:modified>
  <cp:revision>8</cp:revision>
</cp:coreProperties>
</file>