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様式第４号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11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　年　　月　　日　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琴浦町長　福本　まり子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　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事業者名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役職・代表者名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年度琴浦町中小企業省エネエアコン・</w:t>
      </w:r>
      <w:r>
        <w:rPr>
          <w:rFonts w:hint="default" w:ascii="ＭＳ 明朝" w:hAnsi="ＭＳ 明朝" w:eastAsia="ＭＳ 明朝"/>
          <w:sz w:val="21"/>
        </w:rPr>
        <w:t>LED</w:t>
      </w:r>
      <w:r>
        <w:rPr>
          <w:rFonts w:hint="default" w:ascii="ＭＳ 明朝" w:hAnsi="ＭＳ 明朝" w:eastAsia="ＭＳ 明朝"/>
          <w:sz w:val="21"/>
        </w:rPr>
        <w:t>照明導入緊急支援事業補助金実績報告書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令和　　年　　月　　日商観第　　号による交付決定に係る事業の実績について、琴浦町補助金等交付規則第</w:t>
      </w:r>
      <w:r>
        <w:rPr>
          <w:rFonts w:hint="default" w:ascii="ＭＳ 明朝" w:hAnsi="ＭＳ 明朝" w:eastAsia="ＭＳ 明朝"/>
          <w:sz w:val="21"/>
        </w:rPr>
        <w:t>16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項の規定により、下記のとおり報告します。</w:t>
      </w: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3885"/>
        <w:gridCol w:w="3255"/>
      </w:tblGrid>
      <w:tr>
        <w:trPr>
          <w:cantSplit/>
          <w:trHeight w:val="6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7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琴浦町中小企業省エネエアコン・</w:t>
            </w:r>
            <w:r>
              <w:rPr>
                <w:rFonts w:hint="default" w:ascii="ＭＳ 明朝" w:hAnsi="ＭＳ 明朝" w:eastAsia="ＭＳ 明朝"/>
                <w:sz w:val="21"/>
              </w:rPr>
              <w:t>LED</w:t>
            </w:r>
            <w:r>
              <w:rPr>
                <w:rFonts w:hint="default" w:ascii="ＭＳ 明朝" w:hAnsi="ＭＳ 明朝" w:eastAsia="ＭＳ 明朝"/>
                <w:sz w:val="21"/>
              </w:rPr>
              <w:t>照明導入緊急支援事業補助金</w:t>
            </w:r>
          </w:p>
        </w:tc>
      </w:tr>
      <w:tr>
        <w:trPr>
          <w:cantSplit/>
          <w:trHeight w:val="60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算定基準額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交付決定額</w:t>
            </w:r>
          </w:p>
        </w:tc>
      </w:tr>
      <w:tr>
        <w:trPr>
          <w:cantSplit/>
          <w:trHeight w:val="6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ind w:leftChars="0" w:right="172" w:rightChars="82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円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ind w:leftChars="0" w:right="132" w:rightChars="6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6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実績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ind w:leftChars="0" w:right="172" w:rightChars="82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ind w:leftChars="0" w:right="132" w:rightChars="6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6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差引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ind w:leftChars="0" w:right="172" w:rightChars="82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ind w:leftChars="0" w:right="132" w:rightChars="6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cantSplit/>
          <w:trHeight w:val="112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7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１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事業実績書</w:t>
            </w:r>
            <w:r>
              <w:rPr>
                <w:rFonts w:hint="default" w:ascii="ＭＳ 明朝" w:hAnsi="ＭＳ 明朝" w:eastAsia="ＭＳ 明朝"/>
                <w:sz w:val="21"/>
              </w:rPr>
              <w:t>&lt;</w:t>
            </w:r>
            <w:r>
              <w:rPr>
                <w:rFonts w:hint="default" w:ascii="ＭＳ 明朝" w:hAnsi="ＭＳ 明朝" w:eastAsia="ＭＳ 明朝"/>
                <w:sz w:val="21"/>
              </w:rPr>
              <w:t>別記様式</w:t>
            </w:r>
            <w:r>
              <w:rPr>
                <w:rFonts w:hint="default" w:ascii="ＭＳ 明朝" w:hAnsi="ＭＳ 明朝" w:eastAsia="ＭＳ 明朝"/>
                <w:sz w:val="21"/>
              </w:rPr>
              <w:t>&gt;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２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決算証拠書類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施工業者への支払いが確認できるもの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、納品書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工事請負契約書又は工事注文書及び注文請書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４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補助事業の実施を示す写真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施工中・施工後のもの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</Words>
  <Characters>310</Characters>
  <Application>JUST Note</Application>
  <Lines>0</Lines>
  <Paragraphs>0</Paragraphs>
  <CharactersWithSpaces>385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様式第5号(第16条関係)</dc:title>
  <dc:creator>(株)ぎょうせい</dc:creator>
  <cp:lastModifiedBy>亀井　絵梨佳</cp:lastModifiedBy>
  <dcterms:created xsi:type="dcterms:W3CDTF">2012-01-04T13:32:00Z</dcterms:created>
  <dcterms:modified xsi:type="dcterms:W3CDTF">2026-03-27T01:15:26Z</dcterms:modified>
  <cp:revision>22</cp:revision>
</cp:coreProperties>
</file>