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（様式第４号）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琴浦町長　あて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質　　問　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210" w:leftChars="100" w:firstLine="220" w:firstLineChars="100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琴浦町地球温暖化対策実行計画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区域施策編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策定支援業務</w:t>
      </w:r>
      <w:r>
        <w:rPr>
          <w:rFonts w:hint="eastAsia"/>
          <w:sz w:val="22"/>
        </w:rPr>
        <w:t>プロポーザルへの応募に際し、以下のとおり質問いたします。</w:t>
      </w:r>
    </w:p>
    <w:p>
      <w:pPr>
        <w:pStyle w:val="0"/>
        <w:rPr>
          <w:rFonts w:hint="default"/>
          <w:sz w:val="22"/>
        </w:rPr>
      </w:pPr>
    </w:p>
    <w:tbl>
      <w:tblPr>
        <w:tblStyle w:val="28"/>
        <w:tblW w:w="907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126"/>
        <w:gridCol w:w="6946"/>
      </w:tblGrid>
      <w:tr>
        <w:trPr>
          <w:trHeight w:val="410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>
              <w:rPr>
                <w:rFonts w:hint="default"/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FAX</w:t>
            </w:r>
            <w:r>
              <w:rPr>
                <w:rFonts w:hint="default"/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28"/>
        <w:tblW w:w="907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850"/>
        <w:gridCol w:w="2410"/>
        <w:gridCol w:w="5812"/>
      </w:tblGrid>
      <w:tr>
        <w:trPr/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No.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項目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質問内容</w:t>
            </w:r>
          </w:p>
        </w:tc>
      </w:tr>
      <w:tr>
        <w:trPr>
          <w:trHeight w:val="1725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1848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677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※記載欄が足りない場合は、適宜、追加すること</w:t>
      </w:r>
    </w:p>
    <w:p>
      <w:pPr>
        <w:pStyle w:val="0"/>
        <w:spacing w:before="120" w:beforeLines="0" w:beforeAutospacing="0" w:line="320" w:lineRule="exact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 w:asciiTheme="minorEastAsia" w:hAnsiTheme="minorEastAsia"/>
          <w:sz w:val="22"/>
        </w:rPr>
        <w:t>※質問がない場合は、質問書を提出する必要はありません。</w:t>
      </w:r>
    </w:p>
    <w:sectPr>
      <w:pgSz w:w="11906" w:h="16838"/>
      <w:pgMar w:top="1440" w:right="1080" w:bottom="1440" w:left="1080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2</Pages>
  <Words>2</Words>
  <Characters>151</Characters>
  <Application>JUST Note</Application>
  <Lines>39</Lines>
  <Paragraphs>16</Paragraphs>
  <Company>川崎市役所</Company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 Hideki</dc:creator>
  <cp:lastModifiedBy>西村 典哲</cp:lastModifiedBy>
  <cp:lastPrinted>2017-08-16T02:37:00Z</cp:lastPrinted>
  <dcterms:created xsi:type="dcterms:W3CDTF">2017-08-08T06:58:00Z</dcterms:created>
  <dcterms:modified xsi:type="dcterms:W3CDTF">2024-05-30T00:00:34Z</dcterms:modified>
  <cp:revision>21</cp:revision>
</cp:coreProperties>
</file>