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240" w:hanging="240" w:hangingChars="100"/>
        <w:rPr>
          <w:rFonts w:hint="default"/>
          <w:sz w:val="24"/>
        </w:rPr>
      </w:pPr>
      <w:r>
        <w:rPr>
          <w:rFonts w:hint="eastAsia"/>
          <w:sz w:val="24"/>
        </w:rPr>
        <w:t>様式第２号</w:t>
      </w:r>
    </w:p>
    <w:p>
      <w:pPr>
        <w:pStyle w:val="0"/>
        <w:ind w:left="240" w:hanging="240" w:hangingChars="100"/>
        <w:rPr>
          <w:rFonts w:hint="default"/>
          <w:sz w:val="24"/>
        </w:rPr>
      </w:pPr>
    </w:p>
    <w:tbl>
      <w:tblPr>
        <w:tblStyle w:val="11"/>
        <w:tblW w:w="9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9836"/>
      </w:tblGrid>
      <w:tr>
        <w:trPr>
          <w:trHeight w:val="665" w:hRule="atLeast"/>
        </w:trPr>
        <w:tc>
          <w:tcPr>
            <w:tcW w:w="98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sz w:val="28"/>
              </w:rPr>
            </w:pPr>
            <w:r>
              <w:rPr>
                <w:rFonts w:hint="eastAsia"/>
                <w:sz w:val="28"/>
              </w:rPr>
              <w:t>一向平キャンプ場の管理業務に関する計画書</w:t>
            </w:r>
          </w:p>
        </w:tc>
      </w:tr>
      <w:tr>
        <w:trPr/>
        <w:tc>
          <w:tcPr>
            <w:tcW w:w="98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sz w:val="24"/>
              </w:rPr>
            </w:pPr>
            <w:r>
              <w:rPr>
                <w:rFonts w:hint="eastAsia"/>
                <w:sz w:val="24"/>
              </w:rPr>
              <w:t>　</w:t>
            </w:r>
          </w:p>
          <w:p>
            <w:pPr>
              <w:pStyle w:val="0"/>
              <w:ind w:firstLine="240" w:firstLineChars="100"/>
              <w:rPr>
                <w:rFonts w:hint="default"/>
                <w:sz w:val="24"/>
              </w:rPr>
            </w:pPr>
            <w:r>
              <w:rPr>
                <w:rFonts w:hint="eastAsia"/>
                <w:sz w:val="24"/>
              </w:rPr>
              <w:t>施設の管理業務に対する基本方針</w:t>
            </w:r>
          </w:p>
          <w:p>
            <w:pPr>
              <w:pStyle w:val="0"/>
              <w:rPr>
                <w:rFonts w:hint="default"/>
                <w:sz w:val="24"/>
              </w:rPr>
            </w:pPr>
          </w:p>
          <w:p>
            <w:pPr>
              <w:pStyle w:val="0"/>
              <w:rPr>
                <w:rFonts w:hint="default"/>
                <w:sz w:val="24"/>
              </w:rPr>
            </w:pPr>
          </w:p>
          <w:p>
            <w:pPr>
              <w:pStyle w:val="0"/>
              <w:rPr>
                <w:rFonts w:hint="default"/>
                <w:sz w:val="24"/>
              </w:rPr>
            </w:pPr>
          </w:p>
          <w:p>
            <w:pPr>
              <w:pStyle w:val="0"/>
              <w:rPr>
                <w:rFonts w:hint="eastAsia"/>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tc>
      </w:tr>
      <w:tr>
        <w:trPr/>
        <w:tc>
          <w:tcPr>
            <w:tcW w:w="98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sz w:val="24"/>
              </w:rPr>
            </w:pPr>
          </w:p>
          <w:p>
            <w:pPr>
              <w:pStyle w:val="0"/>
              <w:rPr>
                <w:rFonts w:hint="default"/>
                <w:sz w:val="24"/>
              </w:rPr>
            </w:pPr>
            <w:r>
              <w:rPr>
                <w:rFonts w:hint="eastAsia"/>
                <w:sz w:val="24"/>
              </w:rPr>
              <w:t>　指定管理者の指定を申請した理由</w:t>
            </w:r>
          </w:p>
          <w:p>
            <w:pPr>
              <w:pStyle w:val="0"/>
              <w:rPr>
                <w:rFonts w:hint="eastAsia"/>
                <w:sz w:val="24"/>
              </w:rPr>
            </w:pPr>
          </w:p>
          <w:p>
            <w:pPr>
              <w:pStyle w:val="0"/>
              <w:rPr>
                <w:rFonts w:hint="default"/>
                <w:sz w:val="24"/>
              </w:rPr>
            </w:pPr>
          </w:p>
          <w:p>
            <w:pPr>
              <w:pStyle w:val="0"/>
              <w:rPr>
                <w:rFonts w:hint="eastAsia"/>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tc>
      </w:tr>
      <w:tr>
        <w:trPr/>
        <w:tc>
          <w:tcPr>
            <w:tcW w:w="98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sz w:val="24"/>
              </w:rPr>
            </w:pPr>
          </w:p>
          <w:p>
            <w:pPr>
              <w:pStyle w:val="0"/>
              <w:rPr>
                <w:rFonts w:hint="default"/>
                <w:sz w:val="24"/>
              </w:rPr>
            </w:pPr>
            <w:r>
              <w:rPr>
                <w:rFonts w:hint="eastAsia"/>
                <w:sz w:val="24"/>
              </w:rPr>
              <w:t>　施設の現状に対する認識及び今後のあり方</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eastAsia"/>
                <w:sz w:val="24"/>
              </w:rPr>
            </w:pPr>
          </w:p>
          <w:p>
            <w:pPr>
              <w:pStyle w:val="0"/>
              <w:rPr>
                <w:rFonts w:hint="eastAsia"/>
                <w:sz w:val="24"/>
              </w:rPr>
            </w:pPr>
          </w:p>
          <w:p>
            <w:pPr>
              <w:pStyle w:val="0"/>
              <w:rPr>
                <w:rFonts w:hint="default"/>
                <w:sz w:val="24"/>
              </w:rPr>
            </w:pPr>
          </w:p>
          <w:p>
            <w:pPr>
              <w:pStyle w:val="0"/>
              <w:rPr>
                <w:rFonts w:hint="eastAsia"/>
                <w:sz w:val="24"/>
              </w:rPr>
            </w:pPr>
          </w:p>
          <w:p>
            <w:pPr>
              <w:pStyle w:val="0"/>
              <w:rPr>
                <w:rFonts w:hint="default"/>
                <w:sz w:val="24"/>
              </w:rPr>
            </w:pPr>
          </w:p>
        </w:tc>
      </w:tr>
    </w:tbl>
    <w:p>
      <w:pPr>
        <w:pStyle w:val="0"/>
        <w:ind w:left="240" w:hanging="240" w:hangingChars="100"/>
        <w:rPr>
          <w:rFonts w:hint="default"/>
          <w:sz w:val="24"/>
        </w:rPr>
      </w:pPr>
    </w:p>
    <w:tbl>
      <w:tblPr>
        <w:tblStyle w:val="11"/>
        <w:tblW w:w="9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9836"/>
      </w:tblGrid>
      <w:tr>
        <w:trPr/>
        <w:tc>
          <w:tcPr>
            <w:tcW w:w="98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sz w:val="24"/>
              </w:rPr>
            </w:pPr>
          </w:p>
          <w:p>
            <w:pPr>
              <w:pStyle w:val="0"/>
              <w:rPr>
                <w:rFonts w:hint="default"/>
                <w:sz w:val="24"/>
              </w:rPr>
            </w:pPr>
            <w:r>
              <w:rPr>
                <w:rFonts w:hint="eastAsia"/>
                <w:sz w:val="24"/>
              </w:rPr>
              <w:t>　施設の管理業務に係る職員体制</w:t>
            </w:r>
          </w:p>
          <w:p>
            <w:pPr>
              <w:pStyle w:val="0"/>
              <w:rPr>
                <w:rFonts w:hint="default"/>
                <w:sz w:val="24"/>
              </w:rPr>
            </w:pPr>
          </w:p>
          <w:p>
            <w:pPr>
              <w:pStyle w:val="0"/>
              <w:rPr>
                <w:rFonts w:hint="default"/>
                <w:sz w:val="24"/>
              </w:rPr>
            </w:pPr>
            <w:r>
              <w:rPr>
                <w:rFonts w:hint="eastAsia"/>
                <w:sz w:val="24"/>
              </w:rPr>
              <w:t>　１　管理体制（組織図・職員数）</w:t>
            </w:r>
          </w:p>
          <w:p>
            <w:pPr>
              <w:pStyle w:val="0"/>
              <w:rPr>
                <w:rFonts w:hint="default"/>
                <w:sz w:val="24"/>
              </w:rPr>
            </w:pPr>
          </w:p>
          <w:p>
            <w:pPr>
              <w:pStyle w:val="0"/>
              <w:rPr>
                <w:rFonts w:hint="default"/>
                <w:sz w:val="24"/>
              </w:rPr>
            </w:pPr>
          </w:p>
          <w:p>
            <w:pPr>
              <w:pStyle w:val="0"/>
              <w:rPr>
                <w:rFonts w:hint="default"/>
                <w:sz w:val="24"/>
              </w:rPr>
            </w:pPr>
          </w:p>
          <w:p>
            <w:pPr>
              <w:pStyle w:val="0"/>
              <w:rPr>
                <w:rFonts w:hint="eastAsia"/>
                <w:sz w:val="24"/>
              </w:rPr>
            </w:pPr>
          </w:p>
          <w:p>
            <w:pPr>
              <w:pStyle w:val="0"/>
              <w:rPr>
                <w:rFonts w:hint="default"/>
                <w:sz w:val="24"/>
              </w:rPr>
            </w:pPr>
          </w:p>
          <w:p>
            <w:pPr>
              <w:pStyle w:val="0"/>
              <w:rPr>
                <w:rFonts w:hint="default"/>
                <w:sz w:val="24"/>
              </w:rPr>
            </w:pPr>
          </w:p>
          <w:p>
            <w:pPr>
              <w:pStyle w:val="0"/>
              <w:rPr>
                <w:rFonts w:hint="eastAsia"/>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２　研修計画（事業に関するもの、接遇に関するもの等）</w:t>
            </w:r>
          </w:p>
          <w:p>
            <w:pPr>
              <w:pStyle w:val="0"/>
              <w:rPr>
                <w:rFonts w:hint="default"/>
                <w:sz w:val="24"/>
              </w:rPr>
            </w:pPr>
          </w:p>
          <w:p>
            <w:pPr>
              <w:pStyle w:val="0"/>
              <w:rPr>
                <w:rFonts w:hint="default"/>
                <w:sz w:val="24"/>
              </w:rPr>
            </w:pPr>
          </w:p>
          <w:p>
            <w:pPr>
              <w:pStyle w:val="0"/>
              <w:rPr>
                <w:rFonts w:hint="default"/>
                <w:sz w:val="24"/>
              </w:rPr>
            </w:pPr>
          </w:p>
          <w:p>
            <w:pPr>
              <w:pStyle w:val="0"/>
              <w:rPr>
                <w:rFonts w:hint="eastAsia"/>
                <w:sz w:val="24"/>
              </w:rPr>
            </w:pPr>
          </w:p>
          <w:p>
            <w:pPr>
              <w:pStyle w:val="0"/>
              <w:rPr>
                <w:rFonts w:hint="default"/>
                <w:sz w:val="24"/>
              </w:rPr>
            </w:pPr>
          </w:p>
          <w:p>
            <w:pPr>
              <w:pStyle w:val="0"/>
              <w:rPr>
                <w:rFonts w:hint="default"/>
                <w:sz w:val="24"/>
              </w:rPr>
            </w:pPr>
          </w:p>
          <w:p>
            <w:pPr>
              <w:pStyle w:val="0"/>
              <w:rPr>
                <w:rFonts w:hint="eastAsia"/>
                <w:sz w:val="24"/>
              </w:rPr>
            </w:pPr>
          </w:p>
          <w:p>
            <w:pPr>
              <w:pStyle w:val="0"/>
              <w:rPr>
                <w:rFonts w:hint="default"/>
                <w:sz w:val="24"/>
              </w:rPr>
            </w:pPr>
          </w:p>
          <w:p>
            <w:pPr>
              <w:pStyle w:val="0"/>
              <w:rPr>
                <w:rFonts w:hint="eastAsia"/>
                <w:sz w:val="24"/>
              </w:rPr>
            </w:pPr>
          </w:p>
          <w:p>
            <w:pPr>
              <w:pStyle w:val="0"/>
              <w:rPr>
                <w:rFonts w:hint="default"/>
                <w:sz w:val="24"/>
              </w:rPr>
            </w:pPr>
            <w:r>
              <w:rPr>
                <w:rFonts w:hint="eastAsia"/>
                <w:sz w:val="24"/>
              </w:rPr>
              <w:t>　３　緊急時の対応</w:t>
            </w:r>
          </w:p>
          <w:p>
            <w:pPr>
              <w:pStyle w:val="0"/>
              <w:rPr>
                <w:rFonts w:hint="default"/>
                <w:sz w:val="24"/>
              </w:rPr>
            </w:pPr>
            <w:r>
              <w:rPr>
                <w:rFonts w:hint="eastAsia"/>
                <w:sz w:val="24"/>
              </w:rPr>
              <w:t>　（１）防犯、防災に対する態勢</w:t>
            </w:r>
          </w:p>
          <w:p>
            <w:pPr>
              <w:pStyle w:val="0"/>
              <w:rPr>
                <w:rFonts w:hint="default"/>
                <w:sz w:val="24"/>
              </w:rPr>
            </w:pPr>
          </w:p>
          <w:p>
            <w:pPr>
              <w:pStyle w:val="0"/>
              <w:rPr>
                <w:rFonts w:hint="default"/>
                <w:sz w:val="24"/>
              </w:rPr>
            </w:pPr>
          </w:p>
          <w:p>
            <w:pPr>
              <w:pStyle w:val="0"/>
              <w:rPr>
                <w:rFonts w:hint="default"/>
                <w:sz w:val="24"/>
              </w:rPr>
            </w:pPr>
          </w:p>
          <w:p>
            <w:pPr>
              <w:pStyle w:val="0"/>
              <w:rPr>
                <w:rFonts w:hint="eastAsia"/>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（２）その他の緊急事態に対する態勢</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eastAsia"/>
                <w:sz w:val="24"/>
              </w:rPr>
            </w:pPr>
          </w:p>
          <w:p>
            <w:pPr>
              <w:pStyle w:val="0"/>
              <w:rPr>
                <w:rFonts w:hint="default"/>
                <w:sz w:val="24"/>
              </w:rPr>
            </w:pPr>
          </w:p>
          <w:p>
            <w:pPr>
              <w:pStyle w:val="0"/>
              <w:rPr>
                <w:rFonts w:hint="eastAsia"/>
                <w:sz w:val="24"/>
              </w:rPr>
            </w:pPr>
          </w:p>
        </w:tc>
      </w:tr>
      <w:tr>
        <w:trPr>
          <w:trHeight w:val="13766" w:hRule="atLeast"/>
        </w:trPr>
        <w:tc>
          <w:tcPr>
            <w:tcW w:w="98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sz w:val="24"/>
              </w:rPr>
            </w:pPr>
          </w:p>
          <w:p>
            <w:pPr>
              <w:pStyle w:val="0"/>
              <w:rPr>
                <w:rFonts w:hint="default"/>
                <w:sz w:val="24"/>
              </w:rPr>
            </w:pPr>
            <w:r>
              <w:rPr>
                <w:rFonts w:hint="eastAsia"/>
                <w:sz w:val="24"/>
              </w:rPr>
              <w:t>　施設の運営に関する事項</w:t>
            </w:r>
          </w:p>
          <w:p>
            <w:pPr>
              <w:pStyle w:val="0"/>
              <w:rPr>
                <w:rFonts w:hint="default"/>
                <w:sz w:val="24"/>
              </w:rPr>
            </w:pPr>
          </w:p>
          <w:p>
            <w:pPr>
              <w:pStyle w:val="0"/>
              <w:rPr>
                <w:rFonts w:hint="default"/>
                <w:sz w:val="24"/>
              </w:rPr>
            </w:pPr>
            <w:r>
              <w:rPr>
                <w:rFonts w:hint="eastAsia"/>
                <w:sz w:val="24"/>
              </w:rPr>
              <w:t>　１　運営期間について</w:t>
            </w:r>
          </w:p>
          <w:p>
            <w:pPr>
              <w:pStyle w:val="0"/>
              <w:rPr>
                <w:rFonts w:hint="default"/>
                <w:sz w:val="24"/>
              </w:rPr>
            </w:pPr>
            <w:r>
              <w:rPr>
                <w:rFonts w:hint="eastAsia"/>
                <w:sz w:val="24"/>
              </w:rPr>
              <w:t>　　　※キャンプ場の開設期間などについての計画について記載してください。</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eastAsia"/>
                <w:sz w:val="24"/>
              </w:rPr>
            </w:pPr>
          </w:p>
          <w:p>
            <w:pPr>
              <w:pStyle w:val="0"/>
              <w:rPr>
                <w:rFonts w:hint="default"/>
                <w:sz w:val="24"/>
              </w:rPr>
            </w:pPr>
            <w:r>
              <w:rPr>
                <w:rFonts w:hint="eastAsia"/>
                <w:sz w:val="24"/>
              </w:rPr>
              <w:t>　２　利用料金の設定について</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eastAsia"/>
                <w:sz w:val="24"/>
              </w:rPr>
            </w:pPr>
          </w:p>
          <w:p>
            <w:pPr>
              <w:pStyle w:val="0"/>
              <w:rPr>
                <w:rFonts w:hint="default"/>
                <w:sz w:val="24"/>
              </w:rPr>
            </w:pPr>
            <w:r>
              <w:rPr>
                <w:rFonts w:hint="eastAsia"/>
                <w:sz w:val="24"/>
              </w:rPr>
              <w:t>　３　サウナ、森林体験・交流センターの活用について</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eastAsia"/>
                <w:sz w:val="24"/>
              </w:rPr>
            </w:pPr>
            <w:r>
              <w:rPr>
                <w:rFonts w:hint="eastAsia"/>
                <w:sz w:val="24"/>
              </w:rPr>
              <w:t>　４　キャンプサイトの活用について</w:t>
            </w:r>
          </w:p>
          <w:p>
            <w:pPr>
              <w:pStyle w:val="0"/>
              <w:rPr>
                <w:rFonts w:hint="default"/>
                <w:sz w:val="24"/>
              </w:rPr>
            </w:pPr>
            <w:r>
              <w:rPr>
                <w:rFonts w:hint="eastAsia"/>
                <w:sz w:val="24"/>
              </w:rPr>
              <w:t>　　　※形状等の再整備計画があれば記載してください。</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eastAsia"/>
                <w:sz w:val="24"/>
              </w:rPr>
            </w:pPr>
          </w:p>
          <w:p>
            <w:pPr>
              <w:pStyle w:val="0"/>
              <w:rPr>
                <w:rFonts w:hint="default"/>
                <w:sz w:val="24"/>
              </w:rPr>
            </w:pPr>
            <w:r>
              <w:rPr>
                <w:rFonts w:hint="eastAsia"/>
                <w:sz w:val="24"/>
              </w:rPr>
              <w:t>　５　自主事業計画</w:t>
            </w:r>
          </w:p>
          <w:p>
            <w:pPr>
              <w:pStyle w:val="0"/>
              <w:rPr>
                <w:rFonts w:hint="default"/>
                <w:sz w:val="24"/>
              </w:rPr>
            </w:pPr>
            <w:r>
              <w:rPr>
                <w:rFonts w:hint="eastAsia"/>
                <w:sz w:val="24"/>
              </w:rPr>
              <w:t>　　　※提案があれば別紙自主事業計画書を提出してください。</w:t>
            </w:r>
          </w:p>
          <w:p>
            <w:pPr>
              <w:pStyle w:val="0"/>
              <w:rPr>
                <w:rFonts w:hint="default"/>
                <w:sz w:val="24"/>
              </w:rPr>
            </w:pPr>
          </w:p>
          <w:p>
            <w:pPr>
              <w:pStyle w:val="0"/>
              <w:rPr>
                <w:rFonts w:hint="eastAsia"/>
                <w:sz w:val="24"/>
              </w:rPr>
            </w:pPr>
          </w:p>
          <w:p>
            <w:pPr>
              <w:pStyle w:val="0"/>
              <w:rPr>
                <w:rFonts w:hint="eastAsia"/>
                <w:sz w:val="24"/>
              </w:rPr>
            </w:pPr>
          </w:p>
          <w:p>
            <w:pPr>
              <w:pStyle w:val="0"/>
              <w:rPr>
                <w:rFonts w:hint="eastAsia"/>
                <w:sz w:val="24"/>
              </w:rPr>
            </w:pPr>
          </w:p>
          <w:p>
            <w:pPr>
              <w:pStyle w:val="0"/>
              <w:rPr>
                <w:rFonts w:hint="eastAsia"/>
                <w:sz w:val="24"/>
              </w:rPr>
            </w:pPr>
          </w:p>
          <w:p>
            <w:pPr>
              <w:pStyle w:val="0"/>
              <w:rPr>
                <w:rFonts w:hint="default"/>
                <w:sz w:val="24"/>
              </w:rPr>
            </w:pPr>
            <w:r>
              <w:rPr>
                <w:rFonts w:hint="eastAsia"/>
                <w:sz w:val="24"/>
              </w:rPr>
              <w:t>　６　使用者・利用者に対するサービス向上策</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７　利用者の要望の把握及びその実現策</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８　施設の管理業務のうち第三者に行わせる業務</w:t>
            </w:r>
          </w:p>
          <w:p>
            <w:pPr>
              <w:pStyle w:val="0"/>
              <w:rPr>
                <w:rFonts w:hint="eastAsia"/>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９　町外からの誘客促進の具体策</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w:t>
            </w:r>
            <w:r>
              <w:rPr>
                <w:rFonts w:hint="eastAsia" w:ascii="ＭＳ 明朝" w:hAnsi="ＭＳ 明朝" w:eastAsia="ＭＳ 明朝"/>
                <w:sz w:val="24"/>
              </w:rPr>
              <w:t>10</w:t>
            </w:r>
            <w:r>
              <w:rPr>
                <w:rFonts w:hint="eastAsia"/>
                <w:sz w:val="24"/>
              </w:rPr>
              <w:t>　大山滝、中国自然歩道の活用について</w:t>
            </w:r>
          </w:p>
          <w:p>
            <w:pPr>
              <w:pStyle w:val="0"/>
              <w:rPr>
                <w:rFonts w:hint="eastAsia"/>
                <w:sz w:val="24"/>
              </w:rPr>
            </w:pPr>
            <w:r>
              <w:rPr>
                <w:rFonts w:hint="eastAsia"/>
                <w:sz w:val="24"/>
              </w:rPr>
              <w:t>　　　※周辺施設の活用案があれば提案してください。</w:t>
            </w:r>
          </w:p>
          <w:p>
            <w:pPr>
              <w:pStyle w:val="0"/>
              <w:rPr>
                <w:rFonts w:hint="default"/>
                <w:sz w:val="24"/>
              </w:rPr>
            </w:pPr>
            <w:bookmarkStart w:id="0" w:name="_GoBack"/>
            <w:bookmarkEnd w:id="0"/>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ind w:firstLine="240" w:firstLineChars="100"/>
              <w:rPr>
                <w:rFonts w:hint="default"/>
                <w:sz w:val="24"/>
              </w:rPr>
            </w:pPr>
            <w:r>
              <w:rPr>
                <w:rFonts w:hint="eastAsia" w:ascii="ＭＳ 明朝" w:hAnsi="ＭＳ 明朝" w:eastAsia="ＭＳ 明朝"/>
                <w:sz w:val="24"/>
              </w:rPr>
              <w:t>11</w:t>
            </w:r>
            <w:r>
              <w:rPr>
                <w:rFonts w:hint="eastAsia"/>
                <w:sz w:val="24"/>
              </w:rPr>
              <w:t>　その他</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tc>
      </w:tr>
    </w:tbl>
    <w:p>
      <w:pPr>
        <w:pStyle w:val="0"/>
        <w:ind w:left="240" w:hanging="240" w:hangingChars="100"/>
        <w:rPr>
          <w:rFonts w:hint="default"/>
          <w:sz w:val="24"/>
        </w:rPr>
      </w:pPr>
    </w:p>
    <w:p>
      <w:pPr>
        <w:pStyle w:val="0"/>
        <w:ind w:left="240" w:hanging="240" w:hangingChars="100"/>
        <w:rPr>
          <w:rFonts w:hint="default"/>
          <w:sz w:val="24"/>
        </w:rPr>
      </w:pPr>
    </w:p>
    <w:p>
      <w:pPr>
        <w:pStyle w:val="0"/>
        <w:ind w:left="240" w:hanging="240" w:hangingChars="100"/>
        <w:rPr>
          <w:rFonts w:hint="default"/>
          <w:sz w:val="24"/>
        </w:rPr>
      </w:pPr>
    </w:p>
    <w:tbl>
      <w:tblPr>
        <w:tblStyle w:val="11"/>
        <w:tblW w:w="9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335"/>
        <w:gridCol w:w="5580"/>
        <w:gridCol w:w="1921"/>
      </w:tblGrid>
      <w:tr>
        <w:trPr>
          <w:trHeight w:val="665" w:hRule="atLeast"/>
        </w:trPr>
        <w:tc>
          <w:tcPr>
            <w:tcW w:w="983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center"/>
              <w:rPr>
                <w:rFonts w:hint="default"/>
                <w:sz w:val="28"/>
              </w:rPr>
            </w:pPr>
            <w:r>
              <w:rPr>
                <w:rFonts w:hint="eastAsia"/>
                <w:sz w:val="28"/>
              </w:rPr>
              <w:t>自主事業計画書（　　年度）</w:t>
            </w:r>
          </w:p>
        </w:tc>
      </w:tr>
      <w:tr>
        <w:trPr>
          <w:trHeight w:val="651" w:hRule="atLeast"/>
        </w:trPr>
        <w:tc>
          <w:tcPr>
            <w:tcW w:w="23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sz w:val="24"/>
              </w:rPr>
            </w:pPr>
            <w:r>
              <w:rPr>
                <w:rFonts w:hint="eastAsia"/>
                <w:sz w:val="24"/>
              </w:rPr>
              <w:t>事業名</w:t>
            </w:r>
          </w:p>
        </w:tc>
        <w:tc>
          <w:tcPr>
            <w:tcW w:w="55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sz w:val="24"/>
              </w:rPr>
            </w:pPr>
            <w:r>
              <w:rPr>
                <w:rFonts w:hint="eastAsia"/>
                <w:sz w:val="24"/>
              </w:rPr>
              <w:t>目的・内容</w:t>
            </w:r>
          </w:p>
        </w:tc>
        <w:tc>
          <w:tcPr>
            <w:tcW w:w="19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sz w:val="24"/>
              </w:rPr>
            </w:pPr>
            <w:r>
              <w:rPr>
                <w:rFonts w:hint="eastAsia"/>
                <w:sz w:val="24"/>
              </w:rPr>
              <w:t>実施時期・回数</w:t>
            </w:r>
          </w:p>
        </w:tc>
      </w:tr>
      <w:tr>
        <w:trPr/>
        <w:tc>
          <w:tcPr>
            <w:tcW w:w="23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tc>
        <w:tc>
          <w:tcPr>
            <w:tcW w:w="55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sz w:val="24"/>
              </w:rPr>
            </w:pPr>
          </w:p>
        </w:tc>
        <w:tc>
          <w:tcPr>
            <w:tcW w:w="19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sz w:val="24"/>
              </w:rPr>
            </w:pPr>
          </w:p>
        </w:tc>
      </w:tr>
      <w:tr>
        <w:trPr/>
        <w:tc>
          <w:tcPr>
            <w:tcW w:w="23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tc>
        <w:tc>
          <w:tcPr>
            <w:tcW w:w="55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sz w:val="24"/>
              </w:rPr>
            </w:pPr>
          </w:p>
        </w:tc>
        <w:tc>
          <w:tcPr>
            <w:tcW w:w="19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sz w:val="24"/>
              </w:rPr>
            </w:pPr>
          </w:p>
        </w:tc>
      </w:tr>
      <w:tr>
        <w:trPr/>
        <w:tc>
          <w:tcPr>
            <w:tcW w:w="23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tc>
        <w:tc>
          <w:tcPr>
            <w:tcW w:w="55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sz w:val="24"/>
              </w:rPr>
            </w:pPr>
          </w:p>
        </w:tc>
        <w:tc>
          <w:tcPr>
            <w:tcW w:w="19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sz w:val="24"/>
              </w:rPr>
            </w:pPr>
          </w:p>
        </w:tc>
      </w:tr>
      <w:tr>
        <w:trPr/>
        <w:tc>
          <w:tcPr>
            <w:tcW w:w="23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tc>
        <w:tc>
          <w:tcPr>
            <w:tcW w:w="55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sz w:val="24"/>
              </w:rPr>
            </w:pPr>
          </w:p>
        </w:tc>
        <w:tc>
          <w:tcPr>
            <w:tcW w:w="19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sz w:val="24"/>
              </w:rPr>
            </w:pPr>
          </w:p>
        </w:tc>
      </w:tr>
      <w:tr>
        <w:trPr/>
        <w:tc>
          <w:tcPr>
            <w:tcW w:w="23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tc>
        <w:tc>
          <w:tcPr>
            <w:tcW w:w="55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sz w:val="24"/>
              </w:rPr>
            </w:pPr>
          </w:p>
        </w:tc>
        <w:tc>
          <w:tcPr>
            <w:tcW w:w="19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sz w:val="24"/>
              </w:rPr>
            </w:pPr>
          </w:p>
        </w:tc>
      </w:tr>
      <w:tr>
        <w:trPr/>
        <w:tc>
          <w:tcPr>
            <w:tcW w:w="23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tc>
        <w:tc>
          <w:tcPr>
            <w:tcW w:w="55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sz w:val="24"/>
              </w:rPr>
            </w:pPr>
          </w:p>
        </w:tc>
        <w:tc>
          <w:tcPr>
            <w:tcW w:w="19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sz w:val="24"/>
              </w:rPr>
            </w:pPr>
          </w:p>
        </w:tc>
      </w:tr>
      <w:tr>
        <w:trPr/>
        <w:tc>
          <w:tcPr>
            <w:tcW w:w="23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tc>
        <w:tc>
          <w:tcPr>
            <w:tcW w:w="55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sz w:val="24"/>
              </w:rPr>
            </w:pPr>
          </w:p>
        </w:tc>
        <w:tc>
          <w:tcPr>
            <w:tcW w:w="19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sz w:val="24"/>
              </w:rPr>
            </w:pPr>
          </w:p>
        </w:tc>
      </w:tr>
    </w:tbl>
    <w:p>
      <w:pPr>
        <w:pStyle w:val="0"/>
        <w:ind w:left="239" w:leftChars="114"/>
        <w:rPr>
          <w:rFonts w:hint="default"/>
          <w:sz w:val="24"/>
        </w:rPr>
      </w:pPr>
      <w:r>
        <w:rPr>
          <w:rFonts w:hint="eastAsia"/>
          <w:sz w:val="24"/>
        </w:rPr>
        <w:t>※　指定期間の各年度ごとに作成のこと。</w:t>
      </w:r>
    </w:p>
    <w:p>
      <w:pPr>
        <w:pStyle w:val="0"/>
        <w:ind w:left="480" w:hanging="480" w:hangingChars="200"/>
        <w:rPr>
          <w:rFonts w:hint="eastAsia"/>
          <w:sz w:val="24"/>
        </w:rPr>
      </w:pPr>
    </w:p>
    <w:sectPr>
      <w:footerReference r:id="rId5" w:type="default"/>
      <w:pgSz w:w="11906" w:h="16838"/>
      <w:pgMar w:top="851" w:right="1134" w:bottom="851" w:left="1134" w:header="851" w:footer="992" w:gutter="0"/>
      <w:pgNumType w:start="15"/>
      <w:cols w:space="720"/>
      <w:textDirection w:val="lrTb"/>
      <w:docGrid w:type="lines" w:linePitch="33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ourier New">
    <w:panose1 w:val="00000000000000000000"/>
    <w:charset w:val="00"/>
    <w:family w:val="modern"/>
    <w:notTrueType/>
    <w:pitch w:val="fixed"/>
    <w:sig w:usb0="00000000" w:usb1="00000000" w:usb2="00000000" w:usb3="00000000" w:csb0="FF000000" w:csb1="00000000"/>
  </w:font>
  <w:font w:name="Cascadia Code Light">
    <w:panose1 w:val="00000000000000000000"/>
    <w:charset w:val="00"/>
    <w:family w:val="modern"/>
    <w:notTrueType/>
    <w:pitch w:val="fixed"/>
    <w:sig w:usb0="00000000" w:usb1="00000000" w:usb2="00000000" w:usb3="00000000" w:csb0="FF000000" w:csb1="00000000"/>
  </w:font>
  <w:font w:name="HGS明朝E">
    <w:panose1 w:val="00000000000000000000"/>
    <w:charset w:val="80"/>
    <w:family w:val="roman"/>
    <w:notTrueType/>
    <w:pitch w:val="variable"/>
    <w:sig w:usb0="00000000" w:usb1="00000000" w:usb2="00000000" w:usb3="00000000" w:csb0="01008200" w:csb1="00000000"/>
  </w:font>
  <w:font w:name="HG明朝B">
    <w:panose1 w:val="00000000000000000000"/>
    <w:charset w:val="80"/>
    <w:family w:val="roman"/>
    <w:notTrueType/>
    <w:pitch w:val="fixed"/>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AR P勘亭流H">
    <w:panose1 w:val="00000000000000000000"/>
    <w:charset w:val="80"/>
    <w:family w:val="script"/>
    <w:notTrueType/>
    <w:pitch w:val="variable"/>
    <w:sig w:usb0="00000000" w:usb1="00000000" w:usb2="00000000" w:usb3="00000000" w:csb0="01008200" w:csb1="00000000"/>
  </w:font>
  <w:font w:name="Franklin Gothic Medium">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rPr>
    </w:pPr>
  </w:p>
  <w:p>
    <w:pPr>
      <w:pStyle w:val="1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VerticalSpacing w:val="16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kern w:val="2"/>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pPr>
      <w:widowControl w:val="0"/>
      <w:jc w:val="both"/>
    </w:pPr>
    <w:rPr>
      <w:rFonts w:eastAsia="ＭＳ Ｐゴシック"/>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64</TotalTime>
  <Pages>5</Pages>
  <Words>0</Words>
  <Characters>485</Characters>
  <Application>JUST Note</Application>
  <Lines>220</Lines>
  <Paragraphs>33</Paragraphs>
  <Company>琴浦町</Company>
  <CharactersWithSpaces>533</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その他の条件</dc:title>
  <dc:creator>琴浦町</dc:creator>
  <cp:lastModifiedBy>難波 浩幸</cp:lastModifiedBy>
  <dcterms:created xsi:type="dcterms:W3CDTF">2016-08-15T04:05:00Z</dcterms:created>
  <dcterms:modified xsi:type="dcterms:W3CDTF">2026-07-03T08:28:32Z</dcterms:modified>
  <cp:revision>9</cp:revision>
</cp:coreProperties>
</file>