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exact"/>
        <w:ind w:right="112"/>
        <w:jc w:val="right"/>
        <w:rPr>
          <w:rFonts w:hint="default" w:ascii="游ゴシック" w:hAnsi="游ゴシック" w:eastAsia="游ゴシック"/>
          <w:color w:val="000000" w:themeColor="text1"/>
          <w:kern w:val="0"/>
          <w:sz w:val="24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4"/>
        </w:rPr>
        <w:t>（様式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4"/>
        </w:rPr>
        <w:t>1-2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4"/>
        </w:rPr>
        <w:t>）</w:t>
      </w:r>
    </w:p>
    <w:p>
      <w:pPr>
        <w:pStyle w:val="0"/>
        <w:widowControl w:val="1"/>
        <w:spacing w:line="360" w:lineRule="exact"/>
        <w:jc w:val="center"/>
        <w:rPr>
          <w:rFonts w:hint="default" w:ascii="游ゴシック" w:hAnsi="游ゴシック" w:eastAsia="游ゴシック"/>
          <w:b w:val="1"/>
          <w:color w:val="000000" w:themeColor="text1"/>
          <w:kern w:val="0"/>
          <w:sz w:val="24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0"/>
          <w:sz w:val="24"/>
        </w:rPr>
        <w:t>質問書</w:t>
      </w:r>
    </w:p>
    <w:p>
      <w:pPr>
        <w:pStyle w:val="0"/>
        <w:widowControl w:val="1"/>
        <w:spacing w:line="360" w:lineRule="exact"/>
        <w:jc w:val="righ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2024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年　月　日</w:t>
      </w:r>
    </w:p>
    <w:p>
      <w:pPr>
        <w:pStyle w:val="0"/>
        <w:widowControl w:val="1"/>
        <w:spacing w:line="360" w:lineRule="exact"/>
        <w:ind w:firstLine="220" w:firstLineChars="100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琴浦町長　宛</w:t>
      </w: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360" w:lineRule="exact"/>
        <w:ind w:firstLine="220" w:firstLineChars="100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「旧以西保育園活用事業　事業者募集要項」の「</w:t>
      </w:r>
      <w:r>
        <w:rPr>
          <w:rFonts w:hint="eastAsia" w:ascii="游ゴシック" w:hAnsi="游ゴシック" w:eastAsia="游ゴシック"/>
          <w:sz w:val="22"/>
        </w:rPr>
        <w:t>Ⅴ応募について１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応募資格</w:t>
      </w:r>
      <w:r>
        <w:rPr>
          <w:rFonts w:hint="default" w:ascii="游ゴシック" w:hAnsi="游ゴシック" w:eastAsia="游ゴシック"/>
          <w:color w:val="000000" w:themeColor="text1"/>
          <w:kern w:val="0"/>
          <w:sz w:val="22"/>
        </w:rPr>
        <w:t>」</w:t>
      </w: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を満たしていることを確認し、以下のとおり、質問書を提出します。</w:t>
      </w:r>
    </w:p>
    <w:tbl>
      <w:tblPr>
        <w:tblStyle w:val="24"/>
        <w:tblpPr w:leftFromText="142" w:rightFromText="142" w:topFromText="0" w:bottomFromText="0" w:vertAnchor="text" w:horzAnchor="margin" w:tblpXSpec="left" w:tblpY="274"/>
        <w:tblW w:w="9634" w:type="dxa"/>
        <w:tblLayout w:type="fixed"/>
        <w:tblLook w:firstRow="1" w:lastRow="0" w:firstColumn="1" w:lastColumn="0" w:noHBand="0" w:noVBand="1" w:val="04A0"/>
      </w:tblPr>
      <w:tblGrid>
        <w:gridCol w:w="1696"/>
        <w:gridCol w:w="7938"/>
      </w:tblGrid>
      <w:tr>
        <w:trPr>
          <w:trHeight w:val="883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法人名</w:t>
            </w:r>
          </w:p>
          <w:p>
            <w:pPr>
              <w:pStyle w:val="0"/>
              <w:spacing w:line="360" w:lineRule="exact"/>
              <w:ind w:left="0" w:leftChars="-122" w:right="-302" w:rightChars="-144" w:hanging="256" w:hangingChars="160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16"/>
              </w:rPr>
              <w:t>（個人の場合：氏名）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部署名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役職・氏名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担当者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連絡先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TEL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：</w:t>
            </w:r>
          </w:p>
          <w:p>
            <w:pPr>
              <w:pStyle w:val="0"/>
              <w:spacing w:line="360" w:lineRule="exact"/>
              <w:ind w:right="1500"/>
              <w:jc w:val="left"/>
              <w:rPr>
                <w:rFonts w:hint="default" w:ascii="游ゴシック" w:hAnsi="游ゴシック" w:eastAsia="游ゴシック"/>
                <w:color w:val="000000" w:themeColor="text1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E-mail</w:t>
            </w:r>
            <w:r>
              <w:rPr>
                <w:rFonts w:hint="eastAsia" w:ascii="游ゴシック" w:hAnsi="游ゴシック" w:eastAsia="游ゴシック"/>
                <w:color w:val="000000" w:themeColor="text1"/>
                <w:sz w:val="22"/>
              </w:rPr>
              <w:t>：</w:t>
            </w:r>
          </w:p>
        </w:tc>
      </w:tr>
    </w:tbl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jc w:val="lef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質問</w:t>
      </w:r>
    </w:p>
    <w:tbl>
      <w:tblPr>
        <w:tblStyle w:val="24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8930"/>
      </w:tblGrid>
      <w:tr>
        <w:trPr/>
        <w:tc>
          <w:tcPr>
            <w:tcW w:w="70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No.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質問内容</w:t>
            </w: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１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【記入例】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募集要項○ページ　○○について</w:t>
            </w: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（以下、質問）</w:t>
            </w: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２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/>
        <w:tc>
          <w:tcPr>
            <w:tcW w:w="70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３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default" w:ascii="游ゴシック" w:hAnsi="游ゴシック" w:eastAsia="游ゴシック"/>
                <w:sz w:val="22"/>
              </w:rPr>
            </w:pPr>
          </w:p>
          <w:p>
            <w:pPr>
              <w:pStyle w:val="0"/>
              <w:spacing w:line="36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※募集要項のページ数など質問箇所が分かるように記載してください。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※記入欄が不足する場合は、必要に応じて行・枚数を追加してください。</w:t>
      </w:r>
    </w:p>
    <w:p>
      <w:pPr>
        <w:pStyle w:val="0"/>
        <w:spacing w:line="360" w:lineRule="exact"/>
        <w:rPr>
          <w:rFonts w:hint="eastAsia" w:ascii="游ゴシック" w:hAnsi="游ゴシック" w:eastAsia="游ゴシック"/>
          <w:sz w:val="22"/>
        </w:rPr>
      </w:pPr>
    </w:p>
    <w:p>
      <w:pPr>
        <w:pStyle w:val="0"/>
        <w:widowControl w:val="1"/>
        <w:spacing w:line="360" w:lineRule="exact"/>
        <w:ind w:right="-286"/>
        <w:jc w:val="left"/>
        <w:rPr>
          <w:rFonts w:hint="default" w:ascii="游ゴシック" w:hAnsi="游ゴシック" w:eastAsia="游ゴシック"/>
          <w:color w:val="000000" w:themeColor="text1"/>
          <w:kern w:val="0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0"/>
          <w:sz w:val="22"/>
        </w:rPr>
        <w:t>【送付先】</w:t>
      </w:r>
    </w:p>
    <w:p>
      <w:pPr>
        <w:pStyle w:val="0"/>
        <w:spacing w:line="360" w:lineRule="exact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sz w:val="22"/>
        </w:rPr>
        <w:t>事務局：琴浦町　総務課　財務監理室</w:t>
      </w:r>
    </w:p>
    <w:p>
      <w:pPr>
        <w:pStyle w:val="0"/>
        <w:spacing w:line="360" w:lineRule="exact"/>
        <w:ind w:firstLine="210" w:firstLine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○電子メール</w:t>
      </w:r>
    </w:p>
    <w:p>
      <w:pPr>
        <w:pStyle w:val="0"/>
        <w:spacing w:line="360" w:lineRule="exact"/>
        <w:ind w:firstLine="420" w:firstLineChars="2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ア</w:t>
      </w:r>
      <w:bookmarkStart w:id="0" w:name="_GoBack"/>
      <w:bookmarkEnd w:id="0"/>
      <w:r>
        <w:rPr>
          <w:rFonts w:hint="eastAsia" w:ascii="游ゴシック" w:hAnsi="游ゴシック" w:eastAsia="游ゴシック"/>
        </w:rPr>
        <w:t>ドレス</w:t>
      </w:r>
      <w:r>
        <w:rPr>
          <w:rFonts w:hint="eastAsia" w:ascii="游ゴシック" w:hAnsi="游ゴシック" w:eastAsia="游ゴシック"/>
        </w:rPr>
        <w:t xml:space="preserve"> :</w:t>
      </w:r>
      <w:r>
        <w:rPr>
          <w:rStyle w:val="15"/>
          <w:rFonts w:hint="eastAsia" w:ascii="游ゴシック" w:hAnsi="游ゴシック" w:eastAsia="游ゴシック"/>
        </w:rPr>
        <w:t>soumu@town.kotoura.tottori.jp</w:t>
      </w:r>
    </w:p>
    <w:p>
      <w:pPr>
        <w:pStyle w:val="0"/>
        <w:spacing w:line="360" w:lineRule="exact"/>
        <w:ind w:firstLine="210" w:firstLine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○</w:t>
      </w:r>
      <w:r>
        <w:rPr>
          <w:rFonts w:hint="eastAsia" w:ascii="游ゴシック" w:hAnsi="游ゴシック" w:eastAsia="游ゴシック"/>
        </w:rPr>
        <w:t>FAX</w:t>
      </w:r>
    </w:p>
    <w:p>
      <w:pPr>
        <w:pStyle w:val="0"/>
        <w:spacing w:line="360" w:lineRule="exac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　</w:t>
      </w:r>
      <w:r>
        <w:rPr>
          <w:rFonts w:hint="eastAsia" w:ascii="游ゴシック" w:hAnsi="游ゴシック" w:eastAsia="游ゴシック"/>
        </w:rPr>
        <w:t>FAX</w:t>
      </w:r>
      <w:r>
        <w:rPr>
          <w:rFonts w:hint="eastAsia" w:ascii="游ゴシック" w:hAnsi="游ゴシック" w:eastAsia="游ゴシック"/>
        </w:rPr>
        <w:t>番号：</w:t>
      </w:r>
      <w:r>
        <w:rPr>
          <w:rFonts w:hint="eastAsia" w:ascii="游ゴシック" w:hAnsi="游ゴシック" w:eastAsia="游ゴシック"/>
        </w:rPr>
        <w:t>0858 - 49 - 0000</w:t>
      </w:r>
    </w:p>
    <w:p>
      <w:pPr>
        <w:pStyle w:val="0"/>
        <w:widowControl w:val="1"/>
        <w:spacing w:line="360" w:lineRule="exact"/>
        <w:ind w:right="-286" w:firstLine="220" w:firstLineChars="100"/>
        <w:jc w:val="lef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※件名は「</w:t>
      </w:r>
      <w:r>
        <w:rPr>
          <w:rFonts w:hint="eastAsia" w:ascii="游ゴシック" w:hAnsi="游ゴシック" w:eastAsia="游ゴシック"/>
          <w:color w:val="000000" w:themeColor="text1"/>
          <w:kern w:val="0"/>
        </w:rPr>
        <w:t>旧以西保育園活用事業</w:t>
      </w:r>
      <w:r>
        <w:rPr>
          <w:rFonts w:hint="eastAsia" w:ascii="游ゴシック" w:hAnsi="游ゴシック" w:eastAsia="游ゴシック"/>
          <w:sz w:val="22"/>
        </w:rPr>
        <w:t>　質問書」としてください。</w:t>
      </w:r>
    </w:p>
    <w:sectPr>
      <w:pgSz w:w="11906" w:h="16838"/>
      <w:pgMar w:top="1247" w:right="1134" w:bottom="124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17</Words>
  <Characters>342</Characters>
  <Application>JUST Note</Application>
  <Lines>48</Lines>
  <Paragraphs>32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資産活用課</dc:creator>
  <cp:lastModifiedBy>山平 優加</cp:lastModifiedBy>
  <dcterms:created xsi:type="dcterms:W3CDTF">2024-02-08T07:14:00Z</dcterms:created>
  <dcterms:modified xsi:type="dcterms:W3CDTF">2024-04-17T05:03:24Z</dcterms:modified>
  <cp:revision>6</cp:revision>
</cp:coreProperties>
</file>