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0"/>
          <w:sz w:val="21"/>
        </w:rPr>
        <w:t>法定外公共物占用等変更許可申請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琴浦町長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　郵便番号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04pt;mso-position-vertical-relative:text;mso-position-horizontal-relative:text;position:absolute;height:12pt;width:12pt;margin-left:403.2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法人にあっては名称及び代表者の氏名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担当者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法定外公共物の占用等の変更の許可を受けたいので、琴浦町法定外公共物管理条例第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項の規定により、下記のとおり関係書類を添えて申請します。</w:t>
      </w: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5985"/>
      </w:tblGrid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許可年月日及び番号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年　　　月　　　日　受　第　　　　号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法定外公共物の種類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道路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敷・</w:t>
            </w:r>
            <w:r>
              <w:rPr>
                <w:rFonts w:hint="eastAsia" w:ascii="ＭＳ 明朝" w:hAnsi="ＭＳ 明朝" w:eastAsia="ＭＳ 明朝"/>
                <w:sz w:val="21"/>
              </w:rPr>
              <w:t>水路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敷・</w:t>
            </w: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占用等の場所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琴浦町大字</w:t>
            </w:r>
          </w:p>
        </w:tc>
      </w:tr>
      <w:tr>
        <w:trPr>
          <w:cantSplit/>
          <w:trHeight w:val="8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変更しようとす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る事項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変更しようとす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る理由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位置図　平面図　丈量図　地籍図　現況写真　縦断面図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横断面図　構造図　同意書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その他参考事項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342</Characters>
  <Application>JUST Note</Application>
  <Lines>0</Lines>
  <Paragraphs>0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岩本 雄</cp:lastModifiedBy>
  <dcterms:created xsi:type="dcterms:W3CDTF">2012-01-04T13:44:00Z</dcterms:created>
  <dcterms:modified xsi:type="dcterms:W3CDTF">2016-03-02T02:06:31Z</dcterms:modified>
  <cp:revision>3</cp:revision>
</cp:coreProperties>
</file>