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jc w:val="both"/>
        <w:rPr>
          <w:rFonts w:hint="default"/>
        </w:rPr>
      </w:pPr>
      <w:bookmarkStart w:id="0" w:name="_GoBack"/>
      <w:bookmarkEnd w:id="0"/>
      <w:r>
        <w:rPr>
          <w:rFonts w:hint="eastAsia" w:ascii="ＭＳ 明朝" w:hAnsi="ＭＳ 明朝" w:eastAsia="ＭＳ 明朝"/>
          <w:sz w:val="21"/>
        </w:rPr>
        <w:t>様式第</w:t>
      </w:r>
      <w:r>
        <w:rPr>
          <w:rFonts w:hint="eastAsia" w:ascii="ＭＳ 明朝" w:hAnsi="ＭＳ 明朝" w:eastAsia="ＭＳ 明朝"/>
          <w:sz w:val="21"/>
        </w:rPr>
        <w:t>5</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条関係</w:t>
      </w:r>
      <w:r>
        <w:rPr>
          <w:rFonts w:hint="eastAsia" w:ascii="ＭＳ 明朝" w:hAnsi="ＭＳ 明朝" w:eastAsia="ＭＳ 明朝"/>
          <w:sz w:val="21"/>
        </w:rPr>
        <w:t>)</w:t>
      </w:r>
    </w:p>
    <w:p>
      <w:pPr>
        <w:pStyle w:val="0"/>
        <w:overflowPunct w:val="0"/>
        <w:jc w:val="both"/>
        <w:rPr>
          <w:rFonts w:hint="default"/>
        </w:rPr>
      </w:pPr>
    </w:p>
    <w:p>
      <w:pPr>
        <w:pStyle w:val="0"/>
        <w:overflowPunct w:val="0"/>
        <w:jc w:val="center"/>
      </w:pPr>
      <w:r>
        <w:rPr>
          <w:rFonts w:hint="eastAsia" w:ascii="ＭＳ 明朝" w:hAnsi="ＭＳ 明朝" w:eastAsia="ＭＳ 明朝"/>
          <w:sz w:val="21"/>
        </w:rPr>
        <w:t>道路占用廃止届</w:t>
      </w:r>
    </w:p>
    <w:p>
      <w:pPr>
        <w:pStyle w:val="0"/>
        <w:overflowPunct w:val="0"/>
        <w:jc w:val="right"/>
      </w:pPr>
      <w:r>
        <w:rPr>
          <w:rFonts w:hint="eastAsia" w:ascii="ＭＳ 明朝" w:hAnsi="ＭＳ 明朝" w:eastAsia="ＭＳ 明朝"/>
          <w:sz w:val="21"/>
        </w:rPr>
        <w:t>年　　月　　日　　</w:t>
      </w:r>
    </w:p>
    <w:p>
      <w:pPr>
        <w:pStyle w:val="0"/>
        <w:overflowPunct w:val="0"/>
        <w:jc w:val="both"/>
      </w:pPr>
      <w:r>
        <w:rPr>
          <w:rFonts w:hint="eastAsia" w:ascii="ＭＳ 明朝" w:hAnsi="ＭＳ 明朝" w:eastAsia="ＭＳ 明朝"/>
          <w:sz w:val="21"/>
        </w:rPr>
        <w:t>　琴浦町長　　　　様</w:t>
      </w:r>
    </w:p>
    <w:p>
      <w:pPr>
        <w:pStyle w:val="0"/>
        <w:overflowPunct w:val="0"/>
        <w:jc w:val="both"/>
      </w:pPr>
    </w:p>
    <w:p>
      <w:pPr>
        <w:pStyle w:val="0"/>
        <w:overflowPunct w:val="0"/>
        <w:jc w:val="right"/>
      </w:pPr>
      <w:r>
        <w:rPr>
          <w:rFonts w:hint="eastAsia" w:ascii="ＭＳ 明朝" w:hAnsi="ＭＳ 明朝" w:eastAsia="ＭＳ 明朝"/>
          <w:spacing w:val="105"/>
          <w:sz w:val="21"/>
        </w:rPr>
        <w:t>住</w:t>
      </w:r>
      <w:r>
        <w:rPr>
          <w:rFonts w:hint="eastAsia" w:ascii="ＭＳ 明朝" w:hAnsi="ＭＳ 明朝" w:eastAsia="ＭＳ 明朝"/>
          <w:sz w:val="21"/>
        </w:rPr>
        <w:t>所　　　　　　　　　　　　</w:t>
      </w:r>
    </w:p>
    <w:p>
      <w:pPr>
        <w:pStyle w:val="0"/>
        <w:overflowPunct w:val="0"/>
        <w:jc w:val="right"/>
      </w:pPr>
      <w:r>
        <w:rPr>
          <w:rFonts w:ascii="ＭＳ 明朝" w:hAnsi="ＭＳ 明朝" w:eastAsia="ＭＳ 明朝"/>
          <w:spacing w:val="105"/>
          <w:sz w:val="21"/>
        </w:rPr>
        <mc:AlternateContent>
          <mc:Choice Requires="wps">
            <w:drawing>
              <wp:anchor simplePos="0" relativeHeight="2" behindDoc="0" locked="0" layoutInCell="0" hidden="0" allowOverlap="1">
                <wp:simplePos x="0" y="0"/>
                <wp:positionH relativeFrom="page">
                  <wp:posOffset>6200775</wp:posOffset>
                </wp:positionH>
                <wp:positionV relativeFrom="paragraph">
                  <wp:posOffset>29210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9pt;mso-position-vertical-relative:text;mso-position-horizontal-relative:page;position:absolute;height:12pt;width:12pt;margin-left:488.25pt;z-index:2;" o:allowincell="f" filled="f" stroked="t" strokecolor="#000000" strokeweight="0.5pt" o:spt="3">
                <v:fill/>
                <v:stroke filltype="solid"/>
                <v:textbox style="layout-flow:horizontal;"/>
                <v:imagedata o:title=""/>
                <w10:wrap type="none" anchorx="page" anchory="text"/>
              </v:oval>
            </w:pict>
          </mc:Fallback>
        </mc:AlternateContent>
      </w:r>
      <w:r>
        <w:rPr>
          <w:rFonts w:hint="eastAsia" w:ascii="ＭＳ 明朝" w:hAnsi="ＭＳ 明朝" w:eastAsia="ＭＳ 明朝"/>
          <w:spacing w:val="105"/>
          <w:sz w:val="21"/>
        </w:rPr>
        <w:t>氏</w:t>
      </w:r>
      <w:r>
        <w:rPr>
          <w:rFonts w:hint="eastAsia" w:ascii="ＭＳ 明朝" w:hAnsi="ＭＳ 明朝" w:eastAsia="ＭＳ 明朝"/>
          <w:sz w:val="21"/>
        </w:rPr>
        <w:t>名　　　　　　　　　　印　</w:t>
      </w:r>
    </w:p>
    <w:p>
      <w:pPr>
        <w:pStyle w:val="0"/>
        <w:overflowPunct w:val="0"/>
        <w:jc w:val="right"/>
      </w:pPr>
      <w:r>
        <w:rPr>
          <w:rFonts w:hint="eastAsia" w:ascii="ＭＳ 明朝" w:hAnsi="ＭＳ 明朝" w:eastAsia="ＭＳ 明朝"/>
          <w:sz w:val="21"/>
        </w:rPr>
        <w:t>(TEL</w:t>
      </w:r>
      <w:r>
        <w:rPr>
          <w:rFonts w:hint="eastAsia" w:ascii="ＭＳ 明朝" w:hAnsi="ＭＳ 明朝" w:eastAsia="ＭＳ 明朝"/>
          <w:sz w:val="21"/>
        </w:rPr>
        <w:t>　　　　　―　　　　　</w:t>
      </w:r>
      <w:r>
        <w:rPr>
          <w:rFonts w:hint="eastAsia" w:ascii="ＭＳ 明朝" w:hAnsi="ＭＳ 明朝" w:eastAsia="ＭＳ 明朝"/>
          <w:sz w:val="21"/>
        </w:rPr>
        <w:t>)</w:t>
      </w:r>
      <w:r>
        <w:rPr>
          <w:rFonts w:hint="eastAsia" w:ascii="ＭＳ 明朝" w:hAnsi="ＭＳ 明朝" w:eastAsia="ＭＳ 明朝"/>
          <w:sz w:val="21"/>
        </w:rPr>
        <w:t>　</w:t>
      </w:r>
    </w:p>
    <w:p>
      <w:pPr>
        <w:pStyle w:val="0"/>
        <w:overflowPunct w:val="0"/>
        <w:jc w:val="both"/>
      </w:pPr>
      <w:r>
        <w:rPr>
          <w:rFonts w:hint="eastAsia" w:ascii="ＭＳ 明朝" w:hAnsi="ＭＳ 明朝" w:eastAsia="ＭＳ 明朝"/>
          <w:sz w:val="21"/>
        </w:rPr>
        <w:t>　　　年　　月　　日付け受　第　　号をもって占用許可を受けましたが下記により占用を廃止しましたのでお届けいたします。</w:t>
      </w:r>
    </w:p>
    <w:p>
      <w:pPr>
        <w:pStyle w:val="0"/>
        <w:overflowPunct w:val="0"/>
        <w:spacing w:after="120" w:afterLines="0" w:afterAutospacing="0"/>
        <w:jc w:val="center"/>
      </w:pPr>
      <w:r>
        <w:rPr>
          <w:rFonts w:hint="eastAsia" w:ascii="ＭＳ 明朝" w:hAnsi="ＭＳ 明朝" w:eastAsia="ＭＳ 明朝"/>
          <w:sz w:val="21"/>
        </w:rPr>
        <w:t>記</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5"/>
        <w:gridCol w:w="6320"/>
      </w:tblGrid>
      <w:tr>
        <w:trPr>
          <w:cantSplit/>
          <w:trHeight w:val="600" w:hRule="atLeast"/>
        </w:trPr>
        <w:tc>
          <w:tcPr>
            <w:tcW w:w="2205"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(1)</w:t>
            </w:r>
            <w:r>
              <w:rPr>
                <w:rFonts w:hint="eastAsia" w:ascii="ＭＳ 明朝" w:hAnsi="ＭＳ 明朝" w:eastAsia="ＭＳ 明朝"/>
                <w:sz w:val="21"/>
              </w:rPr>
              <w:t>　</w:t>
            </w:r>
            <w:r>
              <w:rPr>
                <w:rFonts w:hint="eastAsia" w:ascii="ＭＳ 明朝" w:hAnsi="ＭＳ 明朝" w:eastAsia="ＭＳ 明朝"/>
                <w:spacing w:val="50"/>
                <w:sz w:val="21"/>
              </w:rPr>
              <w:t>占用の場</w:t>
            </w:r>
            <w:r>
              <w:rPr>
                <w:rFonts w:hint="eastAsia" w:ascii="ＭＳ 明朝" w:hAnsi="ＭＳ 明朝" w:eastAsia="ＭＳ 明朝"/>
                <w:sz w:val="21"/>
              </w:rPr>
              <w:t>所</w:t>
            </w:r>
          </w:p>
        </w:tc>
        <w:tc>
          <w:tcPr>
            <w:tcW w:w="6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町道路線名　　　　　　　　　　　　　　　　　　　線</w:t>
            </w:r>
          </w:p>
        </w:tc>
      </w:tr>
      <w:tr>
        <w:trPr>
          <w:cantSplit/>
          <w:trHeight w:val="600" w:hRule="atLeast"/>
        </w:trPr>
        <w:tc>
          <w:tcPr>
            <w:tcW w:w="2205"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distribute"/>
            </w:pPr>
          </w:p>
        </w:tc>
        <w:tc>
          <w:tcPr>
            <w:tcW w:w="6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琴浦町大字　　　　　　　　　　　　　　　　　　　番地先</w:t>
            </w:r>
          </w:p>
        </w:tc>
      </w:tr>
      <w:tr>
        <w:trPr>
          <w:cantSplit/>
          <w:trHeight w:val="600"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(2)</w:t>
            </w:r>
            <w:r>
              <w:rPr>
                <w:rFonts w:hint="eastAsia" w:ascii="ＭＳ 明朝" w:hAnsi="ＭＳ 明朝" w:eastAsia="ＭＳ 明朝"/>
                <w:sz w:val="21"/>
              </w:rPr>
              <w:t>　</w:t>
            </w:r>
            <w:r>
              <w:rPr>
                <w:rFonts w:hint="eastAsia" w:ascii="ＭＳ 明朝" w:hAnsi="ＭＳ 明朝" w:eastAsia="ＭＳ 明朝"/>
                <w:spacing w:val="50"/>
                <w:sz w:val="21"/>
              </w:rPr>
              <w:t>占用の目</w:t>
            </w:r>
            <w:r>
              <w:rPr>
                <w:rFonts w:hint="eastAsia" w:ascii="ＭＳ 明朝" w:hAnsi="ＭＳ 明朝" w:eastAsia="ＭＳ 明朝"/>
                <w:sz w:val="21"/>
              </w:rPr>
              <w:t>的</w:t>
            </w:r>
          </w:p>
        </w:tc>
        <w:tc>
          <w:tcPr>
            <w:tcW w:w="6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pPr>
            <w:r>
              <w:rPr>
                <w:rFonts w:hint="eastAsia" w:ascii="ＭＳ 明朝" w:hAnsi="ＭＳ 明朝" w:eastAsia="ＭＳ 明朝"/>
                <w:sz w:val="21"/>
              </w:rPr>
              <w:t>　</w:t>
            </w:r>
          </w:p>
        </w:tc>
      </w:tr>
      <w:tr>
        <w:trPr>
          <w:trHeight w:val="818"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(3)</w:t>
            </w:r>
            <w:r>
              <w:rPr>
                <w:rFonts w:hint="eastAsia" w:ascii="ＭＳ 明朝" w:hAnsi="ＭＳ 明朝" w:eastAsia="ＭＳ 明朝"/>
                <w:sz w:val="21"/>
              </w:rPr>
              <w:t>　</w:t>
            </w:r>
            <w:r>
              <w:rPr>
                <w:rFonts w:hint="eastAsia" w:ascii="ＭＳ 明朝" w:hAnsi="ＭＳ 明朝" w:eastAsia="ＭＳ 明朝"/>
                <w:spacing w:val="50"/>
                <w:sz w:val="21"/>
              </w:rPr>
              <w:t>占用の期</w:t>
            </w:r>
            <w:r>
              <w:rPr>
                <w:rFonts w:hint="eastAsia" w:ascii="ＭＳ 明朝" w:hAnsi="ＭＳ 明朝" w:eastAsia="ＭＳ 明朝"/>
                <w:sz w:val="21"/>
              </w:rPr>
              <w:t>間</w:t>
            </w:r>
          </w:p>
        </w:tc>
        <w:tc>
          <w:tcPr>
            <w:tcW w:w="6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　　　　　年　　月　　日から</w:t>
            </w:r>
          </w:p>
          <w:p>
            <w:pPr>
              <w:pStyle w:val="0"/>
              <w:overflowPunct w:val="0"/>
              <w:jc w:val="both"/>
            </w:pPr>
            <w:r>
              <w:rPr>
                <w:rFonts w:hint="eastAsia" w:ascii="ＭＳ 明朝" w:hAnsi="ＭＳ 明朝" w:eastAsia="ＭＳ 明朝"/>
                <w:sz w:val="21"/>
              </w:rPr>
              <w:t>　　　　　年　　月　　日まで</w:t>
            </w:r>
          </w:p>
        </w:tc>
      </w:tr>
      <w:tr>
        <w:trPr>
          <w:trHeight w:val="600"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(4)</w:t>
            </w:r>
            <w:r>
              <w:rPr>
                <w:rFonts w:hint="eastAsia" w:ascii="ＭＳ 明朝" w:hAnsi="ＭＳ 明朝" w:eastAsia="ＭＳ 明朝"/>
                <w:sz w:val="21"/>
              </w:rPr>
              <w:t>　占用廃止の理由</w:t>
            </w:r>
          </w:p>
        </w:tc>
        <w:tc>
          <w:tcPr>
            <w:tcW w:w="6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pPr>
            <w:r>
              <w:rPr>
                <w:rFonts w:hint="eastAsia" w:ascii="ＭＳ 明朝" w:hAnsi="ＭＳ 明朝" w:eastAsia="ＭＳ 明朝"/>
                <w:sz w:val="21"/>
              </w:rPr>
              <w:t>　</w:t>
            </w:r>
          </w:p>
        </w:tc>
      </w:tr>
      <w:tr>
        <w:trPr>
          <w:trHeight w:val="600"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(5)</w:t>
            </w:r>
            <w:r>
              <w:rPr>
                <w:rFonts w:hint="eastAsia" w:ascii="ＭＳ 明朝" w:hAnsi="ＭＳ 明朝" w:eastAsia="ＭＳ 明朝"/>
                <w:sz w:val="21"/>
              </w:rPr>
              <w:t>　</w:t>
            </w:r>
            <w:r>
              <w:rPr>
                <w:rFonts w:hint="eastAsia" w:ascii="ＭＳ 明朝" w:hAnsi="ＭＳ 明朝" w:eastAsia="ＭＳ 明朝"/>
                <w:spacing w:val="105"/>
                <w:sz w:val="21"/>
              </w:rPr>
              <w:t>復旧方</w:t>
            </w:r>
            <w:r>
              <w:rPr>
                <w:rFonts w:hint="eastAsia" w:ascii="ＭＳ 明朝" w:hAnsi="ＭＳ 明朝" w:eastAsia="ＭＳ 明朝"/>
                <w:sz w:val="21"/>
              </w:rPr>
              <w:t>法</w:t>
            </w:r>
          </w:p>
        </w:tc>
        <w:tc>
          <w:tcPr>
            <w:tcW w:w="6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pPr>
            <w:r>
              <w:rPr>
                <w:rFonts w:hint="eastAsia" w:ascii="ＭＳ 明朝" w:hAnsi="ＭＳ 明朝" w:eastAsia="ＭＳ 明朝"/>
                <w:sz w:val="21"/>
              </w:rPr>
              <w:t>　</w:t>
            </w:r>
          </w:p>
        </w:tc>
      </w:tr>
      <w:tr>
        <w:trPr>
          <w:trHeight w:val="106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(6)</w:t>
            </w:r>
            <w:r>
              <w:rPr>
                <w:rFonts w:hint="eastAsia" w:ascii="ＭＳ 明朝" w:hAnsi="ＭＳ 明朝" w:eastAsia="ＭＳ 明朝"/>
                <w:sz w:val="21"/>
              </w:rPr>
              <w:t>　占用廃止の時期</w:t>
            </w:r>
          </w:p>
        </w:tc>
        <w:tc>
          <w:tcPr>
            <w:tcW w:w="6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　　　　　年　　月　　日</w:t>
            </w:r>
          </w:p>
        </w:tc>
      </w:tr>
      <w:tr>
        <w:trPr>
          <w:trHeight w:val="106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both"/>
            </w:pPr>
            <w:r>
              <w:rPr>
                <w:rFonts w:hint="eastAsia" w:ascii="ＭＳ 明朝" w:hAnsi="ＭＳ 明朝" w:eastAsia="ＭＳ 明朝"/>
                <w:sz w:val="21"/>
              </w:rPr>
              <w:t>(7)</w:t>
            </w:r>
            <w:r>
              <w:rPr>
                <w:rFonts w:hint="eastAsia" w:ascii="ＭＳ 明朝" w:hAnsi="ＭＳ 明朝" w:eastAsia="ＭＳ 明朝"/>
                <w:sz w:val="21"/>
              </w:rPr>
              <w:t>　</w:t>
            </w:r>
            <w:r>
              <w:rPr>
                <w:rFonts w:hint="eastAsia" w:ascii="ＭＳ 明朝" w:hAnsi="ＭＳ 明朝" w:eastAsia="ＭＳ 明朝"/>
                <w:spacing w:val="212"/>
                <w:sz w:val="21"/>
              </w:rPr>
              <w:t>その</w:t>
            </w:r>
            <w:r>
              <w:rPr>
                <w:rFonts w:hint="eastAsia" w:ascii="ＭＳ 明朝" w:hAnsi="ＭＳ 明朝" w:eastAsia="ＭＳ 明朝"/>
                <w:sz w:val="21"/>
              </w:rPr>
              <w:t>他</w:t>
            </w:r>
          </w:p>
        </w:tc>
        <w:tc>
          <w:tcPr>
            <w:tcW w:w="632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pPr>
            <w:r>
              <w:rPr>
                <w:rFonts w:hint="eastAsia" w:ascii="ＭＳ 明朝" w:hAnsi="ＭＳ 明朝" w:eastAsia="ＭＳ 明朝"/>
                <w:sz w:val="21"/>
              </w:rPr>
              <w:t>　</w:t>
            </w:r>
          </w:p>
        </w:tc>
      </w:tr>
    </w:tbl>
    <w:p>
      <w:pPr>
        <w:pStyle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50</Words>
  <Characters>291</Characters>
  <Application>JUST Note</Application>
  <Lines>0</Lines>
  <Paragraphs>0</Paragraphs>
  <CharactersWithSpaces>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様式第5号(第10条関係)</dc:title>
  <dc:creator>(株)ぎょうせい</dc:creator>
  <cp:lastModifiedBy>岩本 雄</cp:lastModifiedBy>
  <dcterms:created xsi:type="dcterms:W3CDTF">2012-01-04T13:44:00Z</dcterms:created>
  <dcterms:modified xsi:type="dcterms:W3CDTF">2021-05-26T02:28:42Z</dcterms:modified>
  <cp:revision>4</cp:revision>
</cp:coreProperties>
</file>