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r w:rsidR="00DA6E8C">
        <w:rPr>
          <w:rFonts w:ascii="ＭＳ ゴシック" w:eastAsia="ＭＳ ゴシック" w:hAnsi="ＭＳ ゴシック" w:hint="eastAsia"/>
          <w:color w:val="000000"/>
          <w:kern w:val="0"/>
        </w:rPr>
        <w:t xml:space="preserve">　（ＳＮ５号　創業者等　令和元年10～12月比較）</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BF2612">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B113F7" w:rsidRPr="00BA14A3" w:rsidRDefault="00B113F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BF2612" w:rsidRPr="00BA14A3" w:rsidRDefault="00BF2612" w:rsidP="00BF26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BF2612" w:rsidRPr="00BA14A3" w:rsidRDefault="00BF2612" w:rsidP="00BF26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B6A51">
              <w:rPr>
                <w:rFonts w:ascii="ＭＳ ゴシック" w:eastAsia="ＭＳ ゴシック" w:hAnsi="ＭＳ ゴシック" w:hint="eastAsia"/>
                <w:color w:val="000000"/>
                <w:kern w:val="0"/>
              </w:rPr>
              <w:t xml:space="preserve">琴浦町長　　　　　　</w:t>
            </w:r>
            <w:r w:rsidRPr="00BA14A3">
              <w:rPr>
                <w:rFonts w:ascii="ＭＳ ゴシック" w:eastAsia="ＭＳ ゴシック" w:hAnsi="ＭＳ ゴシック" w:hint="eastAsia"/>
                <w:color w:val="000000"/>
                <w:kern w:val="0"/>
              </w:rPr>
              <w:t xml:space="preserve">　殿</w:t>
            </w:r>
          </w:p>
          <w:p w:rsidR="00BF2612" w:rsidRPr="00BA14A3" w:rsidRDefault="00BF2612" w:rsidP="00BF26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F2612" w:rsidRPr="00BA14A3" w:rsidRDefault="00BF2612" w:rsidP="00BF26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BF2612" w:rsidRPr="005A0F52" w:rsidRDefault="00BF2612" w:rsidP="00BF26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BF2612" w:rsidRPr="00BA14A3" w:rsidRDefault="00BF2612" w:rsidP="00BF26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F261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BF261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F261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w:t>
            </w:r>
            <w:r w:rsidRPr="004842CA">
              <w:rPr>
                <w:rFonts w:ascii="ＭＳ ゴシック" w:eastAsia="ＭＳ ゴシック" w:hAnsi="ＭＳ ゴシック" w:hint="eastAsia"/>
                <w:color w:val="000000"/>
                <w:kern w:val="0"/>
                <w:u w:val="wave"/>
              </w:rPr>
              <w:t>令和元年１２月</w:t>
            </w:r>
            <w:r w:rsidRPr="00BA14A3">
              <w:rPr>
                <w:rFonts w:ascii="ＭＳ ゴシック" w:eastAsia="ＭＳ ゴシック" w:hAnsi="ＭＳ ゴシック" w:hint="eastAsia"/>
                <w:color w:val="000000"/>
                <w:kern w:val="0"/>
              </w:rPr>
              <w:t>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4842CA">
        <w:rPr>
          <w:rFonts w:ascii="ＭＳ ゴシック" w:eastAsia="ＭＳ ゴシック" w:hAnsi="ＭＳ ゴシック" w:hint="eastAsia"/>
          <w:color w:val="000000"/>
          <w:kern w:val="0"/>
        </w:rPr>
        <w:t>業種</w:t>
      </w:r>
      <w:r w:rsidRPr="00BA14A3">
        <w:rPr>
          <w:rFonts w:ascii="ＭＳ ゴシック" w:eastAsia="ＭＳ ゴシック" w:hAnsi="ＭＳ ゴシック" w:hint="eastAsia"/>
          <w:color w:val="000000"/>
          <w:kern w:val="0"/>
        </w:rPr>
        <w:t>には、主たる事業が属する業種</w:t>
      </w:r>
      <w:r w:rsidR="00156659">
        <w:rPr>
          <w:rFonts w:ascii="ＭＳ ゴシック" w:eastAsia="ＭＳ ゴシック" w:hAnsi="ＭＳ ゴシック" w:hint="eastAsia"/>
          <w:color w:val="000000"/>
          <w:spacing w:val="16"/>
          <w:kern w:val="0"/>
        </w:rPr>
        <w:t>（日本標準産業分類の</w:t>
      </w:r>
      <w:r w:rsidR="00156659" w:rsidRPr="004842CA">
        <w:rPr>
          <w:rFonts w:ascii="ＭＳ ゴシック" w:eastAsia="ＭＳ ゴシック" w:hAnsi="ＭＳ ゴシック" w:hint="eastAsia"/>
          <w:color w:val="000000"/>
          <w:spacing w:val="16"/>
          <w:kern w:val="0"/>
          <w:u w:val="wave"/>
        </w:rPr>
        <w:t>中分類番号と中</w:t>
      </w:r>
      <w:r w:rsidRPr="004842CA">
        <w:rPr>
          <w:rFonts w:ascii="ＭＳ ゴシック" w:eastAsia="ＭＳ ゴシック" w:hAnsi="ＭＳ ゴシック" w:hint="eastAsia"/>
          <w:color w:val="000000"/>
          <w:spacing w:val="16"/>
          <w:kern w:val="0"/>
          <w:u w:val="wave"/>
        </w:rPr>
        <w:t>分類業種名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4842CA">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BF2612">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F2612" w:rsidRDefault="00BF2612" w:rsidP="00BF2612">
      <w:pPr>
        <w:suppressAutoHyphens/>
        <w:wordWrap w:val="0"/>
        <w:spacing w:line="260" w:lineRule="exact"/>
        <w:jc w:val="left"/>
        <w:textAlignment w:val="baseline"/>
        <w:rPr>
          <w:rFonts w:ascii="ＭＳ ゴシック" w:eastAsia="ＭＳ ゴシック" w:hAnsi="ＭＳ ゴシック"/>
          <w:color w:val="000000"/>
          <w:kern w:val="0"/>
        </w:rPr>
      </w:pPr>
    </w:p>
    <w:p w:rsidR="005305EC" w:rsidRPr="006C5258" w:rsidRDefault="005305EC" w:rsidP="005305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5305EC" w:rsidRPr="006C5258" w:rsidRDefault="005305EC" w:rsidP="005305EC">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 xml:space="preserve">申請のとおり、相違ないことを認定します。 </w:t>
      </w:r>
    </w:p>
    <w:p w:rsidR="00DA6E8C" w:rsidRPr="008871EC" w:rsidRDefault="005305EC" w:rsidP="005305EC">
      <w:pPr>
        <w:suppressAutoHyphens/>
        <w:wordWrap w:val="0"/>
        <w:spacing w:line="260" w:lineRule="exact"/>
        <w:jc w:val="left"/>
        <w:textAlignment w:val="baseline"/>
        <w:rPr>
          <w:rFonts w:ascii="ＭＳ ゴシック" w:eastAsia="ＭＳ ゴシック" w:hAnsi="ＭＳ ゴシック"/>
          <w:color w:val="000000"/>
          <w:kern w:val="0"/>
          <w:sz w:val="18"/>
        </w:rPr>
      </w:pPr>
      <w:r w:rsidRPr="006C5258">
        <w:rPr>
          <w:rFonts w:ascii="ＭＳ ゴシック" w:eastAsia="ＭＳ ゴシック" w:hAnsi="ＭＳ ゴシック" w:hint="eastAsia"/>
          <w:color w:val="000000"/>
          <w:kern w:val="0"/>
        </w:rPr>
        <w:t>（注）本認定書の有効期間：令和</w:t>
      </w:r>
      <w:r>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から令和</w:t>
      </w:r>
      <w:r>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まで</w:t>
      </w:r>
      <w:r w:rsidR="00DA6E8C" w:rsidRPr="008871EC">
        <w:rPr>
          <w:rFonts w:ascii="ＭＳ ゴシック" w:eastAsia="ＭＳ ゴシック" w:hAnsi="ＭＳ ゴシック" w:hint="eastAsia"/>
          <w:color w:val="000000"/>
          <w:kern w:val="0"/>
          <w:sz w:val="18"/>
        </w:rPr>
        <w:t xml:space="preserve">　　※</w:t>
      </w:r>
    </w:p>
    <w:p w:rsidR="00DA6E8C" w:rsidRPr="008871EC" w:rsidRDefault="00DA6E8C" w:rsidP="00DA6E8C">
      <w:pPr>
        <w:suppressAutoHyphens/>
        <w:wordWrap w:val="0"/>
        <w:spacing w:line="260" w:lineRule="exact"/>
        <w:jc w:val="left"/>
        <w:textAlignment w:val="baseline"/>
        <w:rPr>
          <w:rFonts w:ascii="ＭＳ ゴシック" w:eastAsia="ＭＳ ゴシック" w:hAnsi="ＭＳ ゴシック"/>
          <w:color w:val="000000"/>
          <w:kern w:val="0"/>
        </w:rPr>
      </w:pPr>
    </w:p>
    <w:p w:rsidR="00DA6E8C" w:rsidRPr="008871EC" w:rsidRDefault="00DA6E8C" w:rsidP="00DA6E8C">
      <w:pPr>
        <w:suppressAutoHyphens/>
        <w:wordWrap w:val="0"/>
        <w:spacing w:line="260" w:lineRule="exact"/>
        <w:jc w:val="left"/>
        <w:textAlignment w:val="baseline"/>
        <w:rPr>
          <w:rFonts w:ascii="ＭＳ ゴシック" w:eastAsia="ＭＳ ゴシック" w:hAnsi="ＭＳ ゴシック"/>
          <w:color w:val="000000"/>
          <w:kern w:val="0"/>
        </w:rPr>
      </w:pPr>
    </w:p>
    <w:p w:rsidR="00DA6E8C" w:rsidRPr="000C657F" w:rsidRDefault="00DA6E8C" w:rsidP="00DA6E8C">
      <w:pPr>
        <w:suppressAutoHyphens/>
        <w:wordWrap w:val="0"/>
        <w:spacing w:line="260" w:lineRule="exact"/>
        <w:jc w:val="left"/>
        <w:textAlignment w:val="baseline"/>
        <w:rPr>
          <w:rFonts w:ascii="ＭＳ ゴシック" w:eastAsia="ＭＳ ゴシック" w:hAnsi="ＭＳ ゴシック"/>
          <w:color w:val="000000"/>
          <w:kern w:val="0"/>
        </w:rPr>
      </w:pPr>
      <w:r w:rsidRPr="008871EC">
        <w:rPr>
          <w:rFonts w:ascii="ＭＳ ゴシック" w:eastAsia="ＭＳ ゴシック" w:hAnsi="ＭＳ ゴシック" w:hint="eastAsia"/>
          <w:color w:val="000000"/>
          <w:kern w:val="0"/>
        </w:rPr>
        <w:t xml:space="preserve">　　　　　　　　　　　　　　　認定者名　</w:t>
      </w:r>
      <w:r w:rsidR="001B6A51">
        <w:rPr>
          <w:rFonts w:ascii="ＭＳ ゴシック" w:eastAsia="ＭＳ ゴシック" w:hAnsi="ＭＳ ゴシック" w:hint="eastAsia"/>
          <w:color w:val="000000"/>
          <w:kern w:val="0"/>
        </w:rPr>
        <w:t xml:space="preserve">琴浦町長　</w:t>
      </w:r>
      <w:bookmarkStart w:id="0" w:name="_GoBack"/>
      <w:bookmarkEnd w:id="0"/>
    </w:p>
    <w:p w:rsidR="00BF2612" w:rsidRPr="00DA6E8C" w:rsidRDefault="00BF2612" w:rsidP="00DA6E8C">
      <w:pPr>
        <w:suppressAutoHyphens/>
        <w:wordWrap w:val="0"/>
        <w:spacing w:line="260" w:lineRule="exact"/>
        <w:jc w:val="left"/>
        <w:textAlignment w:val="baseline"/>
        <w:rPr>
          <w:rFonts w:ascii="ＭＳ ゴシック" w:eastAsia="ＭＳ ゴシック" w:hAnsi="ＭＳ ゴシック"/>
          <w:color w:val="000000"/>
          <w:kern w:val="0"/>
        </w:rPr>
      </w:pPr>
    </w:p>
    <w:sectPr w:rsidR="00BF2612" w:rsidRPr="00DA6E8C" w:rsidSect="00DA6E8C">
      <w:headerReference w:type="default" r:id="rId8"/>
      <w:footerReference w:type="default" r:id="rId9"/>
      <w:pgSz w:w="11906" w:h="16838"/>
      <w:pgMar w:top="1134" w:right="1134" w:bottom="1134"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A35" w:rsidRDefault="005B7A35">
      <w:r>
        <w:separator/>
      </w:r>
    </w:p>
  </w:endnote>
  <w:endnote w:type="continuationSeparator" w:id="0">
    <w:p w:rsidR="005B7A35" w:rsidRDefault="005B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A35" w:rsidRDefault="005B7A35">
      <w:r>
        <w:separator/>
      </w:r>
    </w:p>
  </w:footnote>
  <w:footnote w:type="continuationSeparator" w:id="0">
    <w:p w:rsidR="005B7A35" w:rsidRDefault="005B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F2612" w:rsidRPr="00BA14A3" w:rsidTr="00305B02">
      <w:trPr>
        <w:trHeight w:val="334"/>
      </w:trPr>
      <w:tc>
        <w:tcPr>
          <w:tcW w:w="3343" w:type="dxa"/>
          <w:tcBorders>
            <w:bottom w:val="single" w:sz="4" w:space="0" w:color="auto"/>
          </w:tcBorders>
        </w:tcPr>
        <w:p w:rsidR="00BF2612" w:rsidRPr="00BA14A3" w:rsidRDefault="00BF2612"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BF2612" w:rsidRPr="00BA14A3" w:rsidTr="00305B02">
      <w:trPr>
        <w:trHeight w:val="273"/>
      </w:trPr>
      <w:tc>
        <w:tcPr>
          <w:tcW w:w="3343" w:type="dxa"/>
          <w:tcBorders>
            <w:top w:val="single" w:sz="4" w:space="0" w:color="auto"/>
          </w:tcBorders>
        </w:tcPr>
        <w:p w:rsidR="00BF2612" w:rsidRPr="00BA14A3" w:rsidRDefault="00BF2612" w:rsidP="00305B02">
          <w:pPr>
            <w:suppressAutoHyphens/>
            <w:kinsoku w:val="0"/>
            <w:wordWrap w:val="0"/>
            <w:autoSpaceDE w:val="0"/>
            <w:autoSpaceDN w:val="0"/>
            <w:spacing w:line="366" w:lineRule="atLeast"/>
            <w:jc w:val="left"/>
            <w:rPr>
              <w:rFonts w:ascii="ＭＳ ゴシック" w:hAnsi="ＭＳ ゴシック"/>
            </w:rPr>
          </w:pPr>
        </w:p>
      </w:tc>
    </w:tr>
  </w:tbl>
  <w:p w:rsidR="00BF2612" w:rsidRDefault="00BF26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B6A51"/>
    <w:rsid w:val="00404070"/>
    <w:rsid w:val="00437311"/>
    <w:rsid w:val="0047149F"/>
    <w:rsid w:val="004806E8"/>
    <w:rsid w:val="004842CA"/>
    <w:rsid w:val="00497A82"/>
    <w:rsid w:val="005305EC"/>
    <w:rsid w:val="00550E53"/>
    <w:rsid w:val="005B7A35"/>
    <w:rsid w:val="006F499C"/>
    <w:rsid w:val="00716DBB"/>
    <w:rsid w:val="00752598"/>
    <w:rsid w:val="00794366"/>
    <w:rsid w:val="00803070"/>
    <w:rsid w:val="00900C0F"/>
    <w:rsid w:val="00995DDD"/>
    <w:rsid w:val="00A179F0"/>
    <w:rsid w:val="00AA1640"/>
    <w:rsid w:val="00B113F7"/>
    <w:rsid w:val="00B455CD"/>
    <w:rsid w:val="00BA14A3"/>
    <w:rsid w:val="00BF2612"/>
    <w:rsid w:val="00C120FB"/>
    <w:rsid w:val="00C43A74"/>
    <w:rsid w:val="00CA07EA"/>
    <w:rsid w:val="00D82B66"/>
    <w:rsid w:val="00DA572E"/>
    <w:rsid w:val="00DA6E8C"/>
    <w:rsid w:val="00E10140"/>
    <w:rsid w:val="00E8394A"/>
    <w:rsid w:val="00EB4642"/>
    <w:rsid w:val="00F47C89"/>
    <w:rsid w:val="00F72D1F"/>
    <w:rsid w:val="00FC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940B76-131A-4A44-B7D4-AF58BC11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B35F-59FA-49C9-9DF4-FAB05D86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11</cp:revision>
  <cp:lastPrinted>2020-03-14T02:24:00Z</cp:lastPrinted>
  <dcterms:created xsi:type="dcterms:W3CDTF">2020-04-30T05:41:00Z</dcterms:created>
  <dcterms:modified xsi:type="dcterms:W3CDTF">2022-02-18T05:21:00Z</dcterms:modified>
</cp:coreProperties>
</file>