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</w:t>
      </w:r>
      <w:r>
        <w:rPr>
          <w:rFonts w:hint="default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第４条、第</w:t>
      </w:r>
      <w:r>
        <w:rPr>
          <w:rFonts w:hint="default" w:ascii="ＭＳ 明朝" w:hAnsi="ＭＳ 明朝" w:eastAsia="ＭＳ 明朝"/>
        </w:rPr>
        <w:t>9</w:t>
      </w:r>
      <w:r>
        <w:rPr>
          <w:rFonts w:hint="eastAsia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w:t>　　年度琴浦町アートスタート活動支援事業補助金事業計画書</w:t>
      </w:r>
    </w:p>
    <w:tbl>
      <w:tblPr>
        <w:tblStyle w:val="11"/>
        <w:tblW w:w="4718" w:type="dxa"/>
        <w:tblInd w:w="4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115"/>
        <w:gridCol w:w="3603"/>
      </w:tblGrid>
      <w:tr>
        <w:trPr/>
        <w:tc>
          <w:tcPr>
            <w:tcW w:w="133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団体名</w:t>
            </w:r>
          </w:p>
        </w:tc>
        <w:tc>
          <w:tcPr>
            <w:tcW w:w="446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/>
        <w:tc>
          <w:tcPr>
            <w:tcW w:w="133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担当者</w:t>
            </w:r>
          </w:p>
        </w:tc>
        <w:tc>
          <w:tcPr>
            <w:tcW w:w="446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/>
        <w:tc>
          <w:tcPr>
            <w:tcW w:w="1338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連絡先</w:t>
            </w:r>
          </w:p>
        </w:tc>
        <w:tc>
          <w:tcPr>
            <w:tcW w:w="4460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rPr>
          <w:rFonts w:hint="default" w:ascii="Century" w:hAnsi="Century" w:eastAsia="ＭＳ 明朝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836"/>
        <w:gridCol w:w="1224"/>
        <w:gridCol w:w="6228"/>
      </w:tblGrid>
      <w:tr>
        <w:trPr>
          <w:trHeight w:val="699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事　業　名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/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fitText w:val="1265" w:id="1"/>
              </w:rPr>
              <w:t>実施時</w:t>
            </w:r>
            <w:r>
              <w:rPr>
                <w:rFonts w:hint="default" w:ascii="Century" w:hAnsi="Century" w:eastAsia="ＭＳ 明朝"/>
                <w:spacing w:val="2"/>
                <w:kern w:val="0"/>
                <w:fitText w:val="1265" w:id="1"/>
              </w:rPr>
              <w:t>期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　　　　　年　　月　　日（　）　　時　　分　開場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　　　　　年　　月　　日（　）　　時　　分　開演</w:t>
            </w:r>
          </w:p>
        </w:tc>
      </w:tr>
      <w:tr>
        <w:trPr/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事業実施する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団体及び代表者名（住所）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15" w:hRule="atLeast"/>
        </w:trPr>
        <w:tc>
          <w:tcPr>
            <w:tcW w:w="18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会　　　場</w:t>
            </w:r>
          </w:p>
        </w:tc>
        <w:tc>
          <w:tcPr>
            <w:tcW w:w="1224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名　　称</w:t>
            </w:r>
          </w:p>
        </w:tc>
        <w:tc>
          <w:tcPr>
            <w:tcW w:w="6228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2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所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default" w:ascii="Century" w:hAnsi="Century" w:eastAsia="ＭＳ 明朝"/>
              </w:rPr>
              <w:t>在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default" w:ascii="Century" w:hAnsi="Century" w:eastAsia="ＭＳ 明朝"/>
              </w:rPr>
              <w:t>地</w:t>
            </w:r>
          </w:p>
        </w:tc>
        <w:tc>
          <w:tcPr>
            <w:tcW w:w="6228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734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入　場　者</w:t>
            </w:r>
          </w:p>
        </w:tc>
        <w:tc>
          <w:tcPr>
            <w:tcW w:w="7452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総入場者数　　　　人（内訳：未就学児　　　人、未就学児以外　　　人）</w:t>
            </w:r>
          </w:p>
        </w:tc>
      </w:tr>
      <w:tr>
        <w:trPr>
          <w:trHeight w:val="373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目　　　的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/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  <w:spacing w:val="60"/>
                <w:kern w:val="0"/>
                <w:fitText w:val="1200" w:id="2"/>
              </w:rPr>
              <w:t>事業内</w:t>
            </w:r>
            <w:r>
              <w:rPr>
                <w:rFonts w:hint="default" w:ascii="Century" w:hAnsi="Century" w:eastAsia="ＭＳ 明朝"/>
                <w:kern w:val="0"/>
                <w:fitText w:val="1200" w:id="2"/>
              </w:rPr>
              <w:t>容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33" w:hRule="atLeast"/>
        </w:trPr>
        <w:tc>
          <w:tcPr>
            <w:tcW w:w="183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出　演　者</w:t>
            </w:r>
          </w:p>
        </w:tc>
        <w:tc>
          <w:tcPr>
            <w:tcW w:w="1224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名　　称</w:t>
            </w:r>
          </w:p>
        </w:tc>
        <w:tc>
          <w:tcPr>
            <w:tcW w:w="6228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52" w:hRule="atLeast"/>
        </w:trPr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224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住　　所</w:t>
            </w:r>
          </w:p>
        </w:tc>
        <w:tc>
          <w:tcPr>
            <w:tcW w:w="6228" w:type="dxa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759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fitText w:val="1265" w:id="3"/>
              </w:rPr>
              <w:t>入場料</w:t>
            </w:r>
            <w:r>
              <w:rPr>
                <w:rFonts w:hint="default" w:ascii="Century" w:hAnsi="Century" w:eastAsia="ＭＳ 明朝"/>
                <w:spacing w:val="2"/>
                <w:kern w:val="0"/>
                <w:fitText w:val="1265" w:id="3"/>
              </w:rPr>
              <w:t>金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z w:val="16"/>
              </w:rPr>
              <w:t>※会員制度を有する場合は、会員の入場料・会員以外の入場料を記載してください。</w:t>
            </w:r>
          </w:p>
        </w:tc>
      </w:tr>
      <w:tr>
        <w:trPr>
          <w:trHeight w:val="728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fitText w:val="1265" w:id="4"/>
              </w:rPr>
              <w:t>共催者</w:t>
            </w:r>
            <w:r>
              <w:rPr>
                <w:rFonts w:hint="default" w:ascii="Century" w:hAnsi="Century" w:eastAsia="ＭＳ 明朝"/>
                <w:spacing w:val="2"/>
                <w:kern w:val="0"/>
                <w:fitText w:val="1265" w:id="4"/>
              </w:rPr>
              <w:t>等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1906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default" w:ascii="Century" w:hAnsi="Century" w:eastAsia="ＭＳ 明朝"/>
                <w:kern w:val="0"/>
              </w:rPr>
              <w:t>他の補助金の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default" w:ascii="Century" w:hAnsi="Century" w:eastAsia="ＭＳ 明朝"/>
                <w:kern w:val="0"/>
              </w:rPr>
              <w:t>活用の有無</w:t>
            </w:r>
          </w:p>
        </w:tc>
        <w:tc>
          <w:tcPr>
            <w:tcW w:w="7452" w:type="dxa"/>
            <w:gridSpan w:val="2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有　・　無　〕</w:t>
            </w:r>
          </w:p>
          <w:p>
            <w:pPr>
              <w:pStyle w:val="0"/>
              <w:widowControl w:val="1"/>
              <w:spacing w:line="240" w:lineRule="exact"/>
              <w:ind w:left="445" w:hanging="445" w:hangingChars="2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spacing w:line="240" w:lineRule="exact"/>
              <w:ind w:left="445" w:hanging="445" w:hanging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※他の補助金の活用の有無について、「有」、「無」のいずれかに○をしてください。</w:t>
            </w:r>
          </w:p>
          <w:p>
            <w:pPr>
              <w:pStyle w:val="0"/>
              <w:spacing w:line="240" w:lineRule="exact"/>
              <w:ind w:left="445" w:hanging="445" w:hanging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※「有」の場合は、活用する補助金名やその事業内容、当該補助金に係る問い合わせ先（補助金を所管している部署名や団体名及び連絡先）を記載してください。</w:t>
            </w:r>
          </w:p>
        </w:tc>
      </w:tr>
      <w:tr>
        <w:trPr>
          <w:trHeight w:val="505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default" w:ascii="Century" w:hAnsi="Century" w:eastAsia="ＭＳ 明朝"/>
                <w:kern w:val="0"/>
              </w:rPr>
              <w:t>消費税の取扱い</w:t>
            </w:r>
          </w:p>
        </w:tc>
        <w:tc>
          <w:tcPr>
            <w:tcW w:w="7452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〔　一般課税事業者　・　簡易課税事業者　・　免税事業者　・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特定収入割合が５％を超えている公益法人等　・　地方公共団体　・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仕入控除税額が明らかでない一般課税事業者〕</w:t>
            </w:r>
          </w:p>
        </w:tc>
      </w:tr>
      <w:tr>
        <w:trPr>
          <w:trHeight w:val="450" w:hRule="atLeast"/>
        </w:trPr>
        <w:tc>
          <w:tcPr>
            <w:tcW w:w="1836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>そ　の　他</w:t>
            </w:r>
          </w:p>
        </w:tc>
        <w:tc>
          <w:tcPr>
            <w:tcW w:w="7452" w:type="dxa"/>
            <w:gridSpan w:val="2"/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注１</w:t>
      </w:r>
      <w:r>
        <w:rPr>
          <w:rFonts w:hint="eastAsia"/>
        </w:rPr>
        <w:t>)</w:t>
      </w:r>
      <w:r>
        <w:rPr>
          <w:rFonts w:hint="eastAsia"/>
        </w:rPr>
        <w:t>実績報告には、実施状況を示す写真、チラシ、パンフレット等を添付すること。</w:t>
      </w:r>
      <w:bookmarkStart w:id="0" w:name="_GoBack"/>
      <w:bookmarkEnd w:id="0"/>
    </w:p>
    <w:sectPr>
      <w:pgSz w:w="11906" w:h="16838"/>
      <w:pgMar w:top="964" w:right="1418" w:bottom="964" w:left="1418" w:header="680" w:footer="851" w:gutter="0"/>
      <w:pgNumType w:start="6"/>
      <w:cols w:space="720"/>
      <w:noEndnote w:val="1"/>
      <w:textDirection w:val="lrTb"/>
      <w:docGrid w:type="linesAndChars" w:linePitch="377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73</Words>
  <Characters>422</Characters>
  <Application>JUST Note</Application>
  <Lines>3</Lines>
  <Paragraphs>1</Paragraphs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社会教育課</dc:creator>
  <cp:lastModifiedBy>高力 圭将</cp:lastModifiedBy>
  <dcterms:created xsi:type="dcterms:W3CDTF">2021-06-02T04:41:00Z</dcterms:created>
  <dcterms:modified xsi:type="dcterms:W3CDTF">2023-06-05T06:40:27Z</dcterms:modified>
  <cp:revision>3</cp:revision>
</cp:coreProperties>
</file>